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320E1" w14:textId="77777777" w:rsidR="00D23293" w:rsidRDefault="00297C37">
      <w:pPr>
        <w:pStyle w:val="BodyText"/>
        <w:ind w:left="111"/>
        <w:rPr>
          <w:rFonts w:ascii="Times New Roman"/>
        </w:rPr>
      </w:pPr>
      <w:r>
        <w:rPr>
          <w:rFonts w:ascii="Times New Roman"/>
          <w:noProof/>
          <w:lang w:val="uk"/>
        </w:rPr>
        <mc:AlternateContent>
          <mc:Choice Requires="wpg">
            <w:drawing>
              <wp:inline distT="0" distB="0" distL="0" distR="0" wp14:anchorId="1F1630A3" wp14:editId="5CB5B7CE">
                <wp:extent cx="7300595" cy="1203960"/>
                <wp:effectExtent l="0" t="0" r="0" b="5715"/>
                <wp:docPr id="1" name="Group 1" descr="kynect health coverage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00595" cy="1203960"/>
                          <a:chOff x="0" y="0"/>
                          <a:chExt cx="7300595" cy="1203960"/>
                        </a:xfrm>
                      </wpg:grpSpPr>
                      <pic:pic xmlns:pic="http://schemas.openxmlformats.org/drawingml/2006/picture">
                        <pic:nvPicPr>
                          <pic:cNvPr id="2" name="Image 2" descr="Логотип, назва компанії Опис створено автоматично "/>
                          <pic:cNvPicPr/>
                        </pic:nvPicPr>
                        <pic:blipFill>
                          <a:blip r:embed="rId5" cstate="print"/>
                          <a:stretch>
                            <a:fillRect/>
                          </a:stretch>
                        </pic:blipFill>
                        <pic:spPr>
                          <a:xfrm>
                            <a:off x="0" y="0"/>
                            <a:ext cx="1882443" cy="1203679"/>
                          </a:xfrm>
                          <a:prstGeom prst="rect">
                            <a:avLst/>
                          </a:prstGeom>
                        </pic:spPr>
                      </pic:pic>
                      <wps:wsp>
                        <wps:cNvPr id="3" name="Graphic 3"/>
                        <wps:cNvSpPr/>
                        <wps:spPr>
                          <a:xfrm>
                            <a:off x="370839" y="1036040"/>
                            <a:ext cx="6924675" cy="45085"/>
                          </a:xfrm>
                          <a:custGeom>
                            <a:avLst/>
                            <a:gdLst/>
                            <a:ahLst/>
                            <a:cxnLst/>
                            <a:rect l="l" t="t" r="r" b="b"/>
                            <a:pathLst>
                              <a:path w="6924675" h="45085">
                                <a:moveTo>
                                  <a:pt x="6924675" y="0"/>
                                </a:moveTo>
                                <a:lnTo>
                                  <a:pt x="0" y="0"/>
                                </a:lnTo>
                                <a:lnTo>
                                  <a:pt x="0" y="45084"/>
                                </a:lnTo>
                                <a:lnTo>
                                  <a:pt x="6924675" y="45084"/>
                                </a:lnTo>
                                <a:lnTo>
                                  <a:pt x="6924675" y="0"/>
                                </a:lnTo>
                                <a:close/>
                              </a:path>
                            </a:pathLst>
                          </a:custGeom>
                          <a:solidFill>
                            <a:srgbClr val="1F477B"/>
                          </a:solidFill>
                        </wps:spPr>
                        <wps:bodyPr wrap="square" lIns="0" tIns="0" rIns="0" bIns="0" rtlCol="0">
                          <a:prstTxWarp prst="textNoShape">
                            <a:avLst/>
                          </a:prstTxWarp>
                          <a:noAutofit/>
                        </wps:bodyPr>
                      </wps:wsp>
                      <wps:wsp>
                        <wps:cNvPr id="4" name="Graphic 4"/>
                        <wps:cNvSpPr/>
                        <wps:spPr>
                          <a:xfrm>
                            <a:off x="370839" y="1036040"/>
                            <a:ext cx="6924675" cy="45085"/>
                          </a:xfrm>
                          <a:custGeom>
                            <a:avLst/>
                            <a:gdLst/>
                            <a:ahLst/>
                            <a:cxnLst/>
                            <a:rect l="l" t="t" r="r" b="b"/>
                            <a:pathLst>
                              <a:path w="6924675" h="45085">
                                <a:moveTo>
                                  <a:pt x="0" y="45084"/>
                                </a:moveTo>
                                <a:lnTo>
                                  <a:pt x="6924675" y="45084"/>
                                </a:lnTo>
                                <a:lnTo>
                                  <a:pt x="6924675" y="0"/>
                                </a:lnTo>
                                <a:lnTo>
                                  <a:pt x="0" y="0"/>
                                </a:lnTo>
                                <a:lnTo>
                                  <a:pt x="0" y="45084"/>
                                </a:lnTo>
                                <a:close/>
                              </a:path>
                            </a:pathLst>
                          </a:custGeom>
                          <a:ln w="9525">
                            <a:solidFill>
                              <a:srgbClr val="000000"/>
                            </a:solidFill>
                            <a:prstDash val="solid"/>
                          </a:ln>
                        </wps:spPr>
                        <wps:bodyPr wrap="square" lIns="0" tIns="0" rIns="0" bIns="0" rtlCol="0">
                          <a:prstTxWarp prst="textNoShape">
                            <a:avLst/>
                          </a:prstTxWarp>
                          <a:noAutofit/>
                        </wps:bodyPr>
                      </wps:wsp>
                      <wps:wsp>
                        <wps:cNvPr id="5" name="Textbox 5"/>
                        <wps:cNvSpPr txBox="1"/>
                        <wps:spPr>
                          <a:xfrm>
                            <a:off x="0" y="0"/>
                            <a:ext cx="7300595" cy="1203960"/>
                          </a:xfrm>
                          <a:prstGeom prst="rect">
                            <a:avLst/>
                          </a:prstGeom>
                        </wps:spPr>
                        <wps:txbx>
                          <w:txbxContent>
                            <w:p w14:paraId="70F0F8BA" w14:textId="77777777" w:rsidR="00D23293" w:rsidRDefault="00297C37">
                              <w:pPr>
                                <w:spacing w:before="456"/>
                                <w:ind w:right="149"/>
                                <w:jc w:val="right"/>
                                <w:rPr>
                                  <w:b/>
                                  <w:sz w:val="48"/>
                                </w:rPr>
                              </w:pPr>
                              <w:r>
                                <w:rPr>
                                  <w:b/>
                                  <w:bCs/>
                                  <w:color w:val="1F477B"/>
                                  <w:sz w:val="48"/>
                                  <w:lang w:val="uk"/>
                                </w:rPr>
                                <w:t>ДОДАТОК С</w:t>
                              </w:r>
                            </w:p>
                            <w:p w14:paraId="6782F333" w14:textId="77777777" w:rsidR="00D23293" w:rsidRPr="00857678" w:rsidRDefault="00297C37" w:rsidP="00857678">
                              <w:pPr>
                                <w:spacing w:before="76"/>
                                <w:ind w:left="2835"/>
                                <w:rPr>
                                  <w:sz w:val="34"/>
                                  <w:szCs w:val="20"/>
                                </w:rPr>
                              </w:pPr>
                              <w:r w:rsidRPr="00857678">
                                <w:rPr>
                                  <w:color w:val="1F477B"/>
                                  <w:sz w:val="34"/>
                                  <w:szCs w:val="20"/>
                                  <w:lang w:val="uk"/>
                                </w:rPr>
                                <w:t>Американські індіанці чи корінні жителі Аляски (AI/AN)</w:t>
                              </w:r>
                            </w:p>
                          </w:txbxContent>
                        </wps:txbx>
                        <wps:bodyPr wrap="square" lIns="0" tIns="0" rIns="0" bIns="0" rtlCol="0">
                          <a:noAutofit/>
                        </wps:bodyPr>
                      </wps:wsp>
                    </wpg:wgp>
                  </a:graphicData>
                </a:graphic>
              </wp:inline>
            </w:drawing>
          </mc:Choice>
          <mc:Fallback>
            <w:pict>
              <v:group w14:anchorId="1F1630A3" id="Group 1" o:spid="_x0000_s1026" alt="kynect health coverage logo" style="width:574.85pt;height:94.8pt;mso-position-horizontal-relative:char;mso-position-vertical-relative:line" coordsize="73005,120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U/dRupaKgsTdRupaKAE3UbqWigBN1G6looATdRupaKAE3UbqWigBN1G6looATdRupaK&#10;AE3UbqWigBN1G6looATdRupaKAE3UbqWigBN1G6looATdRupaKAE3UbqWigBN1G6looATdRupaKA&#10;E3UbqWigBN1G6looATdRupaKAE3UbqWigBN1G6looATdRS0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alt="Логотип, назва компанії Опис створено автоматично " style="position:absolute;width:18824;height:12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">
                  <v:imagedata r:id="rId6" o:title="Логотип, назва компанії Опис створено автоматично "/>
                </v:shape>
                <v:shape id="Graphic 3" o:spid="_x0000_s1028" style="position:absolute;left:3708;top:10360;width:69247;height:451;visibility:visible;mso-wrap-style:square;v-text-anchor:top" coordsize="692467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" path="m6924675,l,,,45084r6924675,l6924675,xe" fillcolor="#1f477b" stroked="f">
                  <v:path arrowok="t"/>
                </v:shape>
                <v:shape id="Graphic 4" o:spid="_x0000_s1029" style="position:absolute;left:3708;top:10360;width:69247;height:451;visibility:visible;mso-wrap-style:square;v-text-anchor:top" coordsize="692467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" path="m,45084r6924675,l6924675,,,,,45084xe" filled="f">
                  <v:path arrowok="t"/>
                </v:shape>
                <v:shapetype id="_x0000_t202" coordsize="21600,21600" o:spt="202" path="m,l,21600r21600,l21600,xe">
                  <v:stroke joinstyle="miter"/>
                  <v:path gradientshapeok="t" o:connecttype="rect"/>
                </v:shapetype>
                <v:shape id="Textbox 5" o:spid="_x0000_s1030" type="#_x0000_t202" style="position:absolute;width:73005;height:12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70F0F8BA" w14:textId="77777777" w:rsidR="00D23293" w:rsidRDefault="00297C37">
                        <w:pPr>
                          <w:spacing w:before="456"/>
                          <w:ind w:right="149"/>
                          <w:jc w:val="right"/>
                          <w:rPr>
                            <w:b/>
                            <w:sz w:val="48"/>
                          </w:rPr>
                        </w:pPr>
                        <w:r>
                          <w:rPr>
                            <w:b/>
                            <w:bCs/>
                            <w:color w:val="1F477B"/>
                            <w:sz w:val="48"/>
                            <w:lang w:val="uk"/>
                          </w:rPr>
                          <w:t>ДОДАТОК С</w:t>
                        </w:r>
                      </w:p>
                      <w:p w14:paraId="6782F333" w14:textId="77777777" w:rsidR="00D23293" w:rsidRPr="00857678" w:rsidRDefault="00297C37" w:rsidP="00857678">
                        <w:pPr>
                          <w:spacing w:before="76"/>
                          <w:ind w:left="2835"/>
                          <w:rPr>
                            <w:sz w:val="34"/>
                            <w:szCs w:val="20"/>
                          </w:rPr>
                        </w:pPr>
                        <w:r w:rsidRPr="00857678">
                          <w:rPr>
                            <w:color w:val="1F477B"/>
                            <w:sz w:val="34"/>
                            <w:szCs w:val="20"/>
                            <w:lang w:val="uk"/>
                          </w:rPr>
                          <w:t>Американські індіанці чи корінні жителі Аляски (AI/AN)</w:t>
                        </w:r>
                      </w:p>
                    </w:txbxContent>
                  </v:textbox>
                </v:shape>
                <w10:anchorlock/>
              </v:group>
            </w:pict>
          </mc:Fallback>
        </mc:AlternateContent>
      </w:r>
    </w:p>
    <w:p w14:paraId="39912EE1" w14:textId="77777777" w:rsidR="00D23293" w:rsidRPr="00857678" w:rsidRDefault="00297C37">
      <w:pPr>
        <w:pStyle w:val="BodyText"/>
        <w:spacing w:before="157"/>
        <w:ind w:hanging="1"/>
        <w:rPr>
          <w:lang w:val="uk"/>
        </w:rPr>
      </w:pPr>
      <w:r>
        <w:rPr>
          <w:lang w:val="uk"/>
        </w:rPr>
        <w:t>Заповніть цей додаток, якщо ви або члени родини є американськими індіанцями або корінними жителями Аляски. Подайте цей додаток разом із заявкою на медичне страхування.</w:t>
      </w:r>
    </w:p>
    <w:p w14:paraId="11C05119" w14:textId="77777777" w:rsidR="00D23293" w:rsidRPr="00857678" w:rsidRDefault="00297C37">
      <w:pPr>
        <w:pStyle w:val="Title"/>
        <w:rPr>
          <w:lang w:val="uk"/>
        </w:rPr>
      </w:pPr>
      <w:r>
        <w:rPr>
          <w:color w:val="1F1D1E"/>
          <w:lang w:val="uk"/>
        </w:rPr>
        <w:t>Розкажіть нам про членів вашої родини, які є американськими індіанцями або корінними жителями Аляски.</w:t>
      </w:r>
    </w:p>
    <w:p w14:paraId="19F3DA04" w14:textId="77777777" w:rsidR="00D23293" w:rsidRPr="00857678" w:rsidRDefault="00297C37">
      <w:pPr>
        <w:pStyle w:val="BodyText"/>
        <w:spacing w:before="2"/>
        <w:ind w:right="358" w:hanging="1"/>
        <w:rPr>
          <w:lang w:val="uk"/>
        </w:rPr>
      </w:pPr>
      <w:r>
        <w:rPr>
          <w:color w:val="1F1D1E"/>
          <w:lang w:val="uk"/>
        </w:rPr>
        <w:t>Американські індіанці та корінні жителі Аляски можуть отримувати послуги від Служби охорони здоров'я індіанців, племінних програм охорони здоров'я або міських програм охорони здоров'я індіанців. Вони також можуть не оплачувати спільні витрати та можуть отримати спеціальні щомісячні періоди реєстрації. Дайте відповіді на наступні запитання, щоб ваша родина отримала максимальну можливу допомогу.</w:t>
      </w:r>
    </w:p>
    <w:p w14:paraId="3AFF8C31" w14:textId="77777777" w:rsidR="00D23293" w:rsidRPr="00857678" w:rsidRDefault="00297C37">
      <w:pPr>
        <w:pStyle w:val="BodyText"/>
        <w:spacing w:before="227"/>
        <w:rPr>
          <w:lang w:val="uk"/>
        </w:rPr>
      </w:pPr>
      <w:r>
        <w:rPr>
          <w:b/>
          <w:bCs/>
          <w:color w:val="1F1D1E"/>
          <w:lang w:val="uk"/>
        </w:rPr>
        <w:t xml:space="preserve">ПРИМІТКА. </w:t>
      </w:r>
      <w:r>
        <w:rPr>
          <w:color w:val="1F1D1E"/>
          <w:lang w:val="uk"/>
        </w:rPr>
        <w:t>Якщо вам потрібно включити більше людей, зробіть копію цієї сторінки та додайте її до подання.</w:t>
      </w:r>
    </w:p>
    <w:p w14:paraId="61662263" w14:textId="77777777" w:rsidR="00D23293" w:rsidRPr="00857678" w:rsidRDefault="00D23293">
      <w:pPr>
        <w:pStyle w:val="BodyText"/>
        <w:spacing w:before="6" w:after="1"/>
        <w:ind w:left="0"/>
        <w:rPr>
          <w:lang w:val="uk"/>
        </w:rPr>
      </w:pPr>
    </w:p>
    <w:tbl>
      <w:tblPr>
        <w:tblW w:w="0" w:type="auto"/>
        <w:tblInd w:w="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19"/>
        <w:gridCol w:w="3329"/>
        <w:gridCol w:w="3168"/>
      </w:tblGrid>
      <w:tr w:rsidR="00D23293" w14:paraId="3F7F493C" w14:textId="77777777" w:rsidTr="00857678">
        <w:trPr>
          <w:trHeight w:val="455"/>
        </w:trPr>
        <w:tc>
          <w:tcPr>
            <w:tcW w:w="4519" w:type="dxa"/>
            <w:tcBorders>
              <w:top w:val="nil"/>
              <w:left w:val="nil"/>
            </w:tcBorders>
          </w:tcPr>
          <w:p w14:paraId="26421A4A" w14:textId="77777777" w:rsidR="00D23293" w:rsidRPr="00857678" w:rsidRDefault="00D23293">
            <w:pPr>
              <w:pStyle w:val="TableParagraph"/>
              <w:ind w:left="0"/>
              <w:rPr>
                <w:rFonts w:ascii="Times New Roman"/>
                <w:sz w:val="18"/>
                <w:lang w:val="uk"/>
              </w:rPr>
            </w:pPr>
          </w:p>
        </w:tc>
        <w:tc>
          <w:tcPr>
            <w:tcW w:w="3329" w:type="dxa"/>
            <w:shd w:val="clear" w:color="auto" w:fill="1F477B"/>
            <w:vAlign w:val="center"/>
          </w:tcPr>
          <w:p w14:paraId="50F7590E" w14:textId="77777777" w:rsidR="00D23293" w:rsidRDefault="00297C37" w:rsidP="00857678">
            <w:pPr>
              <w:pStyle w:val="TableParagraph"/>
              <w:ind w:left="628"/>
              <w:rPr>
                <w:b/>
                <w:sz w:val="24"/>
              </w:rPr>
            </w:pPr>
            <w:r>
              <w:rPr>
                <w:b/>
                <w:bCs/>
                <w:color w:val="FFFFFF"/>
                <w:sz w:val="24"/>
                <w:lang w:val="uk"/>
              </w:rPr>
              <w:t>ОСОБА AI/AN 1</w:t>
            </w:r>
          </w:p>
        </w:tc>
        <w:tc>
          <w:tcPr>
            <w:tcW w:w="3168" w:type="dxa"/>
            <w:shd w:val="clear" w:color="auto" w:fill="1F477B"/>
            <w:vAlign w:val="center"/>
          </w:tcPr>
          <w:p w14:paraId="3C205590" w14:textId="77777777" w:rsidR="00D23293" w:rsidRDefault="00297C37" w:rsidP="00857678">
            <w:pPr>
              <w:pStyle w:val="TableParagraph"/>
              <w:ind w:left="549"/>
              <w:rPr>
                <w:b/>
                <w:sz w:val="24"/>
              </w:rPr>
            </w:pPr>
            <w:r>
              <w:rPr>
                <w:b/>
                <w:bCs/>
                <w:color w:val="FFFFFF"/>
                <w:sz w:val="24"/>
                <w:lang w:val="uk"/>
              </w:rPr>
              <w:t>ОСОБА AI/AN 2</w:t>
            </w:r>
          </w:p>
        </w:tc>
      </w:tr>
      <w:tr w:rsidR="00D23293" w14:paraId="004F1A60" w14:textId="77777777" w:rsidTr="003B5541">
        <w:trPr>
          <w:trHeight w:val="598"/>
        </w:trPr>
        <w:tc>
          <w:tcPr>
            <w:tcW w:w="4519" w:type="dxa"/>
            <w:vMerge w:val="restart"/>
          </w:tcPr>
          <w:p w14:paraId="1129470F" w14:textId="77777777" w:rsidR="00D23293" w:rsidRDefault="00297C37">
            <w:pPr>
              <w:pStyle w:val="TableParagraph"/>
              <w:spacing w:before="107"/>
              <w:rPr>
                <w:sz w:val="18"/>
              </w:rPr>
            </w:pPr>
            <w:r>
              <w:rPr>
                <w:color w:val="1F1D1E"/>
                <w:sz w:val="18"/>
                <w:lang w:val="uk"/>
              </w:rPr>
              <w:t>1. Повне ім'я</w:t>
            </w:r>
          </w:p>
          <w:p w14:paraId="7797D021" w14:textId="77777777" w:rsidR="00D23293" w:rsidRDefault="00297C37">
            <w:pPr>
              <w:pStyle w:val="TableParagraph"/>
              <w:spacing w:before="109"/>
              <w:ind w:left="263"/>
              <w:rPr>
                <w:sz w:val="18"/>
              </w:rPr>
            </w:pPr>
            <w:r>
              <w:rPr>
                <w:color w:val="1F1D1E"/>
                <w:sz w:val="18"/>
                <w:lang w:val="uk"/>
              </w:rPr>
              <w:t>(Ім'я, ініціал по батькові, прізвище)</w:t>
            </w:r>
          </w:p>
        </w:tc>
        <w:tc>
          <w:tcPr>
            <w:tcW w:w="3329" w:type="dxa"/>
          </w:tcPr>
          <w:p w14:paraId="16187F59" w14:textId="7F706FEF" w:rsidR="00D23293" w:rsidRDefault="00297C37" w:rsidP="00857678">
            <w:pPr>
              <w:pStyle w:val="TableParagraph"/>
              <w:tabs>
                <w:tab w:val="left" w:pos="1445"/>
                <w:tab w:val="left" w:pos="2712"/>
              </w:tabs>
              <w:spacing w:before="107"/>
              <w:ind w:left="110"/>
              <w:rPr>
                <w:sz w:val="18"/>
              </w:rPr>
            </w:pPr>
            <w:r>
              <w:rPr>
                <w:color w:val="1F1D1E"/>
                <w:sz w:val="18"/>
                <w:lang w:val="uk"/>
              </w:rPr>
              <w:t>Ім'я</w:t>
            </w:r>
            <w:r>
              <w:rPr>
                <w:color w:val="1F1D1E"/>
                <w:sz w:val="18"/>
                <w:lang w:val="uk"/>
              </w:rPr>
              <w:tab/>
            </w:r>
            <w:r w:rsidR="00702958">
              <w:rPr>
                <w:color w:val="1F1D1E"/>
                <w:sz w:val="18"/>
              </w:rPr>
              <w:t xml:space="preserve">      </w:t>
            </w:r>
            <w:r>
              <w:rPr>
                <w:color w:val="1F1D1E"/>
                <w:sz w:val="18"/>
                <w:lang w:val="uk"/>
              </w:rPr>
              <w:t>Ініціал по батькові</w:t>
            </w:r>
          </w:p>
        </w:tc>
        <w:tc>
          <w:tcPr>
            <w:tcW w:w="3168" w:type="dxa"/>
          </w:tcPr>
          <w:p w14:paraId="44DA2876" w14:textId="4FC06673" w:rsidR="00D23293" w:rsidRDefault="00297C37" w:rsidP="00857678">
            <w:pPr>
              <w:pStyle w:val="TableParagraph"/>
              <w:tabs>
                <w:tab w:val="left" w:pos="1445"/>
              </w:tabs>
              <w:spacing w:before="107"/>
              <w:ind w:left="113"/>
              <w:rPr>
                <w:sz w:val="18"/>
              </w:rPr>
            </w:pPr>
            <w:r>
              <w:rPr>
                <w:color w:val="1F1D1E"/>
                <w:sz w:val="18"/>
                <w:lang w:val="uk"/>
              </w:rPr>
              <w:t>Ім'я</w:t>
            </w:r>
            <w:r>
              <w:rPr>
                <w:color w:val="1F1D1E"/>
                <w:sz w:val="18"/>
                <w:lang w:val="uk"/>
              </w:rPr>
              <w:tab/>
            </w:r>
            <w:r w:rsidR="00702958">
              <w:rPr>
                <w:color w:val="1F1D1E"/>
                <w:sz w:val="18"/>
              </w:rPr>
              <w:t xml:space="preserve">  </w:t>
            </w:r>
            <w:r>
              <w:rPr>
                <w:color w:val="1F1D1E"/>
                <w:sz w:val="18"/>
                <w:lang w:val="uk"/>
              </w:rPr>
              <w:t>Ініціал по батькові</w:t>
            </w:r>
          </w:p>
        </w:tc>
      </w:tr>
      <w:tr w:rsidR="00D23293" w14:paraId="72EE333C" w14:textId="77777777">
        <w:trPr>
          <w:trHeight w:val="431"/>
        </w:trPr>
        <w:tc>
          <w:tcPr>
            <w:tcW w:w="4519" w:type="dxa"/>
            <w:vMerge/>
            <w:tcBorders>
              <w:top w:val="nil"/>
            </w:tcBorders>
          </w:tcPr>
          <w:p w14:paraId="75B390BD" w14:textId="77777777" w:rsidR="00D23293" w:rsidRDefault="00D23293">
            <w:pPr>
              <w:rPr>
                <w:sz w:val="2"/>
                <w:szCs w:val="2"/>
              </w:rPr>
            </w:pPr>
          </w:p>
        </w:tc>
        <w:tc>
          <w:tcPr>
            <w:tcW w:w="3329" w:type="dxa"/>
          </w:tcPr>
          <w:p w14:paraId="04C4A7E3" w14:textId="77777777" w:rsidR="00D23293" w:rsidRDefault="00297C37">
            <w:pPr>
              <w:pStyle w:val="TableParagraph"/>
              <w:spacing w:before="107"/>
              <w:ind w:left="110"/>
              <w:rPr>
                <w:sz w:val="18"/>
              </w:rPr>
            </w:pPr>
            <w:r>
              <w:rPr>
                <w:color w:val="1F1D1E"/>
                <w:sz w:val="18"/>
                <w:lang w:val="uk"/>
              </w:rPr>
              <w:t>Прізвище</w:t>
            </w:r>
          </w:p>
        </w:tc>
        <w:tc>
          <w:tcPr>
            <w:tcW w:w="3168" w:type="dxa"/>
          </w:tcPr>
          <w:p w14:paraId="07696FAF" w14:textId="77777777" w:rsidR="00D23293" w:rsidRDefault="00297C37">
            <w:pPr>
              <w:pStyle w:val="TableParagraph"/>
              <w:spacing w:before="107"/>
              <w:rPr>
                <w:sz w:val="18"/>
              </w:rPr>
            </w:pPr>
            <w:r>
              <w:rPr>
                <w:color w:val="1F1D1E"/>
                <w:sz w:val="18"/>
                <w:lang w:val="uk"/>
              </w:rPr>
              <w:t>Прізвище</w:t>
            </w:r>
          </w:p>
        </w:tc>
      </w:tr>
      <w:tr w:rsidR="00D23293" w14:paraId="6BA75678" w14:textId="77777777">
        <w:trPr>
          <w:trHeight w:val="944"/>
        </w:trPr>
        <w:tc>
          <w:tcPr>
            <w:tcW w:w="4519" w:type="dxa"/>
            <w:tcBorders>
              <w:bottom w:val="nil"/>
            </w:tcBorders>
          </w:tcPr>
          <w:p w14:paraId="37307A83" w14:textId="77777777" w:rsidR="00D23293" w:rsidRDefault="00297C37">
            <w:pPr>
              <w:pStyle w:val="TableParagraph"/>
              <w:spacing w:before="107"/>
              <w:rPr>
                <w:sz w:val="18"/>
              </w:rPr>
            </w:pPr>
            <w:r>
              <w:rPr>
                <w:color w:val="1F1D1E"/>
                <w:sz w:val="18"/>
                <w:lang w:val="uk"/>
              </w:rPr>
              <w:t>2. Член племені, визнаного на федеральному рівні?</w:t>
            </w:r>
          </w:p>
        </w:tc>
        <w:tc>
          <w:tcPr>
            <w:tcW w:w="3329" w:type="dxa"/>
            <w:tcBorders>
              <w:bottom w:val="nil"/>
            </w:tcBorders>
          </w:tcPr>
          <w:p w14:paraId="59D8B4DA" w14:textId="77777777" w:rsidR="00D23293" w:rsidRDefault="00297C37">
            <w:pPr>
              <w:pStyle w:val="TableParagraph"/>
              <w:numPr>
                <w:ilvl w:val="0"/>
                <w:numId w:val="7"/>
              </w:numPr>
              <w:tabs>
                <w:tab w:val="left" w:pos="345"/>
              </w:tabs>
              <w:spacing w:before="205" w:line="229" w:lineRule="exact"/>
              <w:ind w:hanging="237"/>
              <w:rPr>
                <w:sz w:val="18"/>
              </w:rPr>
            </w:pPr>
            <w:r>
              <w:rPr>
                <w:color w:val="1F1D1E"/>
                <w:sz w:val="18"/>
                <w:lang w:val="uk"/>
              </w:rPr>
              <w:t>Так</w:t>
            </w:r>
          </w:p>
          <w:p w14:paraId="699EF10D" w14:textId="77777777" w:rsidR="00D23293" w:rsidRDefault="00297C37">
            <w:pPr>
              <w:pStyle w:val="TableParagraph"/>
              <w:spacing w:line="202" w:lineRule="exact"/>
              <w:ind w:left="412"/>
              <w:rPr>
                <w:sz w:val="18"/>
              </w:rPr>
            </w:pPr>
            <w:r>
              <w:rPr>
                <w:b/>
                <w:bCs/>
                <w:color w:val="1F1D1E"/>
                <w:sz w:val="18"/>
                <w:lang w:val="uk"/>
              </w:rPr>
              <w:t>Якщо так</w:t>
            </w:r>
            <w:r>
              <w:rPr>
                <w:color w:val="1F1D1E"/>
                <w:sz w:val="18"/>
                <w:lang w:val="uk"/>
              </w:rPr>
              <w:t>, укажіть назву племені та штат</w:t>
            </w:r>
          </w:p>
        </w:tc>
        <w:tc>
          <w:tcPr>
            <w:tcW w:w="3168" w:type="dxa"/>
            <w:tcBorders>
              <w:bottom w:val="single" w:sz="2" w:space="0" w:color="404040"/>
            </w:tcBorders>
          </w:tcPr>
          <w:p w14:paraId="1192621B" w14:textId="77777777" w:rsidR="00D23293" w:rsidRDefault="00297C37">
            <w:pPr>
              <w:pStyle w:val="TableParagraph"/>
              <w:numPr>
                <w:ilvl w:val="0"/>
                <w:numId w:val="6"/>
              </w:numPr>
              <w:tabs>
                <w:tab w:val="left" w:pos="347"/>
              </w:tabs>
              <w:spacing w:before="205" w:line="229" w:lineRule="exact"/>
              <w:ind w:hanging="235"/>
              <w:rPr>
                <w:sz w:val="18"/>
              </w:rPr>
            </w:pPr>
            <w:r>
              <w:rPr>
                <w:color w:val="1F1D1E"/>
                <w:sz w:val="18"/>
                <w:lang w:val="uk"/>
              </w:rPr>
              <w:t>Так</w:t>
            </w:r>
          </w:p>
          <w:p w14:paraId="37CA6C3E" w14:textId="77777777" w:rsidR="00D23293" w:rsidRDefault="00297C37">
            <w:pPr>
              <w:pStyle w:val="TableParagraph"/>
              <w:spacing w:line="202" w:lineRule="exact"/>
              <w:ind w:left="415"/>
              <w:rPr>
                <w:sz w:val="18"/>
              </w:rPr>
            </w:pPr>
            <w:r>
              <w:rPr>
                <w:b/>
                <w:bCs/>
                <w:color w:val="1F1D1E"/>
                <w:sz w:val="18"/>
                <w:lang w:val="uk"/>
              </w:rPr>
              <w:t>Якщо так</w:t>
            </w:r>
            <w:r>
              <w:rPr>
                <w:color w:val="1F1D1E"/>
                <w:sz w:val="18"/>
                <w:lang w:val="uk"/>
              </w:rPr>
              <w:t>, укажіть назву племені та штат</w:t>
            </w:r>
          </w:p>
        </w:tc>
      </w:tr>
      <w:tr w:rsidR="00D23293" w14:paraId="3F7D2CB3" w14:textId="77777777">
        <w:trPr>
          <w:trHeight w:val="353"/>
        </w:trPr>
        <w:tc>
          <w:tcPr>
            <w:tcW w:w="4519" w:type="dxa"/>
            <w:tcBorders>
              <w:top w:val="nil"/>
            </w:tcBorders>
          </w:tcPr>
          <w:p w14:paraId="0DAD3288" w14:textId="77777777" w:rsidR="00D23293" w:rsidRDefault="00D23293">
            <w:pPr>
              <w:pStyle w:val="TableParagraph"/>
              <w:ind w:left="0"/>
              <w:rPr>
                <w:rFonts w:ascii="Times New Roman"/>
                <w:sz w:val="18"/>
              </w:rPr>
            </w:pPr>
          </w:p>
        </w:tc>
        <w:tc>
          <w:tcPr>
            <w:tcW w:w="3329" w:type="dxa"/>
            <w:tcBorders>
              <w:top w:val="nil"/>
            </w:tcBorders>
          </w:tcPr>
          <w:p w14:paraId="4878457A" w14:textId="77777777" w:rsidR="00D23293" w:rsidRDefault="00297C37">
            <w:pPr>
              <w:pStyle w:val="TableParagraph"/>
              <w:numPr>
                <w:ilvl w:val="0"/>
                <w:numId w:val="5"/>
              </w:numPr>
              <w:tabs>
                <w:tab w:val="left" w:pos="345"/>
              </w:tabs>
              <w:spacing w:before="107" w:line="226" w:lineRule="exact"/>
              <w:ind w:hanging="237"/>
              <w:rPr>
                <w:sz w:val="18"/>
              </w:rPr>
            </w:pPr>
            <w:r>
              <w:rPr>
                <w:color w:val="1F1D1E"/>
                <w:sz w:val="18"/>
                <w:lang w:val="uk"/>
              </w:rPr>
              <w:t>Ні</w:t>
            </w:r>
          </w:p>
        </w:tc>
        <w:tc>
          <w:tcPr>
            <w:tcW w:w="3168" w:type="dxa"/>
            <w:tcBorders>
              <w:top w:val="single" w:sz="2" w:space="0" w:color="404040"/>
            </w:tcBorders>
          </w:tcPr>
          <w:p w14:paraId="490E2A64" w14:textId="77777777" w:rsidR="00D23293" w:rsidRDefault="00297C37">
            <w:pPr>
              <w:pStyle w:val="TableParagraph"/>
              <w:numPr>
                <w:ilvl w:val="0"/>
                <w:numId w:val="4"/>
              </w:numPr>
              <w:tabs>
                <w:tab w:val="left" w:pos="347"/>
              </w:tabs>
              <w:spacing w:before="107" w:line="226" w:lineRule="exact"/>
              <w:ind w:hanging="235"/>
              <w:rPr>
                <w:sz w:val="18"/>
              </w:rPr>
            </w:pPr>
            <w:r>
              <w:rPr>
                <w:color w:val="1F1D1E"/>
                <w:sz w:val="18"/>
                <w:lang w:val="uk"/>
              </w:rPr>
              <w:t>Ні</w:t>
            </w:r>
          </w:p>
        </w:tc>
      </w:tr>
      <w:tr w:rsidR="00D23293" w14:paraId="268CA956" w14:textId="77777777">
        <w:trPr>
          <w:trHeight w:val="2366"/>
        </w:trPr>
        <w:tc>
          <w:tcPr>
            <w:tcW w:w="4519" w:type="dxa"/>
          </w:tcPr>
          <w:p w14:paraId="402897DC" w14:textId="77777777" w:rsidR="00D23293" w:rsidRDefault="00297C37">
            <w:pPr>
              <w:pStyle w:val="TableParagraph"/>
              <w:spacing w:before="107"/>
              <w:ind w:left="328" w:right="298" w:hanging="216"/>
              <w:rPr>
                <w:sz w:val="18"/>
              </w:rPr>
            </w:pPr>
            <w:r>
              <w:rPr>
                <w:color w:val="1F1D1E"/>
                <w:sz w:val="18"/>
                <w:lang w:val="uk"/>
              </w:rPr>
              <w:t>3. Чи отримувала ця особа колись послуги від Служби охорони здоров'я індіанців, племінної програми охорони здоров'я або міської програми охорони здоров'я індіанців, або через направлення з однієї з цих програм?</w:t>
            </w:r>
          </w:p>
        </w:tc>
        <w:tc>
          <w:tcPr>
            <w:tcW w:w="3329" w:type="dxa"/>
          </w:tcPr>
          <w:p w14:paraId="70569BAD" w14:textId="77777777" w:rsidR="00D23293" w:rsidRDefault="00297C37">
            <w:pPr>
              <w:pStyle w:val="TableParagraph"/>
              <w:numPr>
                <w:ilvl w:val="0"/>
                <w:numId w:val="3"/>
              </w:numPr>
              <w:tabs>
                <w:tab w:val="left" w:pos="345"/>
              </w:tabs>
              <w:spacing w:before="205" w:line="227" w:lineRule="exact"/>
              <w:ind w:hanging="237"/>
              <w:rPr>
                <w:sz w:val="18"/>
              </w:rPr>
            </w:pPr>
            <w:r>
              <w:rPr>
                <w:color w:val="1F1D1E"/>
                <w:sz w:val="18"/>
                <w:lang w:val="uk"/>
              </w:rPr>
              <w:t>Так</w:t>
            </w:r>
          </w:p>
          <w:p w14:paraId="459F23FF" w14:textId="77777777" w:rsidR="00D23293" w:rsidRDefault="00297C37">
            <w:pPr>
              <w:pStyle w:val="TableParagraph"/>
              <w:numPr>
                <w:ilvl w:val="0"/>
                <w:numId w:val="3"/>
              </w:numPr>
              <w:tabs>
                <w:tab w:val="left" w:pos="345"/>
              </w:tabs>
              <w:spacing w:line="227" w:lineRule="exact"/>
              <w:ind w:hanging="237"/>
              <w:rPr>
                <w:sz w:val="18"/>
              </w:rPr>
            </w:pPr>
            <w:r>
              <w:rPr>
                <w:color w:val="1F1D1E"/>
                <w:sz w:val="18"/>
                <w:lang w:val="uk"/>
              </w:rPr>
              <w:t>Ні</w:t>
            </w:r>
          </w:p>
          <w:p w14:paraId="0534DA10" w14:textId="77777777" w:rsidR="00D23293" w:rsidRDefault="00297C37">
            <w:pPr>
              <w:pStyle w:val="TableParagraph"/>
              <w:spacing w:before="95"/>
              <w:ind w:left="110" w:right="97"/>
              <w:rPr>
                <w:sz w:val="18"/>
              </w:rPr>
            </w:pPr>
            <w:r>
              <w:rPr>
                <w:b/>
                <w:bCs/>
                <w:color w:val="1F1D1E"/>
                <w:sz w:val="18"/>
                <w:lang w:val="uk"/>
              </w:rPr>
              <w:t>Якщо ні,</w:t>
            </w:r>
            <w:r>
              <w:rPr>
                <w:color w:val="1F1D1E"/>
                <w:sz w:val="18"/>
                <w:lang w:val="uk"/>
              </w:rPr>
              <w:t xml:space="preserve"> чи має ця особа право на отримання послуг від Служби охорони здоров'я індіанців, племінних програм охорони здоров'я або міських програм охорони здоров'я індіанців, або через направлення з однієї з цих програм?</w:t>
            </w:r>
          </w:p>
          <w:p w14:paraId="579E44EB" w14:textId="77777777" w:rsidR="00D23293" w:rsidRDefault="00297C37">
            <w:pPr>
              <w:pStyle w:val="TableParagraph"/>
              <w:numPr>
                <w:ilvl w:val="0"/>
                <w:numId w:val="3"/>
              </w:numPr>
              <w:tabs>
                <w:tab w:val="left" w:pos="344"/>
                <w:tab w:val="left" w:pos="1451"/>
              </w:tabs>
              <w:spacing w:before="102"/>
              <w:ind w:left="344" w:hanging="237"/>
              <w:rPr>
                <w:sz w:val="18"/>
              </w:rPr>
            </w:pPr>
            <w:r>
              <w:rPr>
                <w:color w:val="1F1D1E"/>
                <w:sz w:val="18"/>
                <w:lang w:val="uk"/>
              </w:rPr>
              <w:t>Так</w:t>
            </w:r>
            <w:r>
              <w:rPr>
                <w:color w:val="1F1D1E"/>
                <w:sz w:val="18"/>
                <w:lang w:val="uk"/>
              </w:rPr>
              <w:tab/>
            </w:r>
            <w:r>
              <w:rPr>
                <w:rFonts w:ascii="MS Gothic" w:hAnsi="MS Gothic"/>
                <w:color w:val="1F477B"/>
                <w:sz w:val="18"/>
                <w:lang w:val="uk"/>
              </w:rPr>
              <w:t xml:space="preserve">☐ </w:t>
            </w:r>
            <w:r>
              <w:rPr>
                <w:color w:val="1F1D1E"/>
                <w:sz w:val="18"/>
                <w:lang w:val="uk"/>
              </w:rPr>
              <w:t>Ні</w:t>
            </w:r>
          </w:p>
        </w:tc>
        <w:tc>
          <w:tcPr>
            <w:tcW w:w="3168" w:type="dxa"/>
          </w:tcPr>
          <w:p w14:paraId="6DC6D28B" w14:textId="77777777" w:rsidR="00D23293" w:rsidRDefault="00297C37">
            <w:pPr>
              <w:pStyle w:val="TableParagraph"/>
              <w:numPr>
                <w:ilvl w:val="0"/>
                <w:numId w:val="2"/>
              </w:numPr>
              <w:tabs>
                <w:tab w:val="left" w:pos="347"/>
              </w:tabs>
              <w:spacing w:before="205" w:line="227" w:lineRule="exact"/>
              <w:ind w:hanging="235"/>
              <w:rPr>
                <w:sz w:val="18"/>
              </w:rPr>
            </w:pPr>
            <w:r>
              <w:rPr>
                <w:color w:val="1F1D1E"/>
                <w:sz w:val="18"/>
                <w:lang w:val="uk"/>
              </w:rPr>
              <w:t>Так</w:t>
            </w:r>
          </w:p>
          <w:p w14:paraId="7F882344" w14:textId="77777777" w:rsidR="00D23293" w:rsidRDefault="00297C37">
            <w:pPr>
              <w:pStyle w:val="TableParagraph"/>
              <w:numPr>
                <w:ilvl w:val="0"/>
                <w:numId w:val="2"/>
              </w:numPr>
              <w:tabs>
                <w:tab w:val="left" w:pos="347"/>
              </w:tabs>
              <w:spacing w:line="227" w:lineRule="exact"/>
              <w:ind w:hanging="235"/>
              <w:rPr>
                <w:sz w:val="18"/>
              </w:rPr>
            </w:pPr>
            <w:r>
              <w:rPr>
                <w:color w:val="1F1D1E"/>
                <w:sz w:val="18"/>
                <w:lang w:val="uk"/>
              </w:rPr>
              <w:t>Ні</w:t>
            </w:r>
          </w:p>
          <w:p w14:paraId="24BDE2D0" w14:textId="77777777" w:rsidR="00D23293" w:rsidRDefault="00297C37">
            <w:pPr>
              <w:pStyle w:val="TableParagraph"/>
              <w:spacing w:before="95"/>
              <w:ind w:right="284"/>
              <w:rPr>
                <w:sz w:val="18"/>
              </w:rPr>
            </w:pPr>
            <w:r>
              <w:rPr>
                <w:b/>
                <w:bCs/>
                <w:color w:val="1F1D1E"/>
                <w:sz w:val="18"/>
                <w:lang w:val="uk"/>
              </w:rPr>
              <w:t>Якщо ні,</w:t>
            </w:r>
            <w:r>
              <w:rPr>
                <w:color w:val="1F1D1E"/>
                <w:sz w:val="18"/>
                <w:lang w:val="uk"/>
              </w:rPr>
              <w:t xml:space="preserve"> чи має ця особа право на отримання послуг від Служби охорони здоров'я індіанців, племінних програм охорони здоров'я або міських програм охорони здоров'я індіанців, або через направлення з однієї з цих програм?</w:t>
            </w:r>
          </w:p>
          <w:p w14:paraId="23B309D3" w14:textId="77777777" w:rsidR="00D23293" w:rsidRDefault="00297C37">
            <w:pPr>
              <w:pStyle w:val="TableParagraph"/>
              <w:numPr>
                <w:ilvl w:val="0"/>
                <w:numId w:val="2"/>
              </w:numPr>
              <w:tabs>
                <w:tab w:val="left" w:pos="347"/>
                <w:tab w:val="left" w:pos="1454"/>
              </w:tabs>
              <w:spacing w:before="102"/>
              <w:ind w:hanging="235"/>
              <w:rPr>
                <w:sz w:val="18"/>
              </w:rPr>
            </w:pPr>
            <w:r>
              <w:rPr>
                <w:color w:val="1F1D1E"/>
                <w:sz w:val="18"/>
                <w:lang w:val="uk"/>
              </w:rPr>
              <w:t>Так</w:t>
            </w:r>
            <w:r>
              <w:rPr>
                <w:color w:val="1F1D1E"/>
                <w:sz w:val="18"/>
                <w:lang w:val="uk"/>
              </w:rPr>
              <w:tab/>
            </w:r>
            <w:r>
              <w:rPr>
                <w:rFonts w:ascii="MS Gothic" w:hAnsi="MS Gothic"/>
                <w:color w:val="1F477B"/>
                <w:sz w:val="18"/>
                <w:lang w:val="uk"/>
              </w:rPr>
              <w:t xml:space="preserve">☐ </w:t>
            </w:r>
            <w:r>
              <w:rPr>
                <w:color w:val="1F1D1E"/>
                <w:sz w:val="18"/>
                <w:lang w:val="uk"/>
              </w:rPr>
              <w:t>Ні</w:t>
            </w:r>
          </w:p>
        </w:tc>
      </w:tr>
      <w:tr w:rsidR="00D23293" w14:paraId="11A24F09" w14:textId="77777777">
        <w:trPr>
          <w:trHeight w:val="3441"/>
        </w:trPr>
        <w:tc>
          <w:tcPr>
            <w:tcW w:w="4519" w:type="dxa"/>
          </w:tcPr>
          <w:p w14:paraId="7D491F3B" w14:textId="77777777" w:rsidR="00D23293" w:rsidRPr="00857678" w:rsidRDefault="00297C37" w:rsidP="003B5541">
            <w:pPr>
              <w:pStyle w:val="TableParagraph"/>
              <w:numPr>
                <w:ilvl w:val="0"/>
                <w:numId w:val="1"/>
              </w:numPr>
              <w:tabs>
                <w:tab w:val="left" w:pos="309"/>
                <w:tab w:val="left" w:pos="328"/>
              </w:tabs>
              <w:spacing w:before="107"/>
              <w:ind w:right="175" w:hanging="217"/>
              <w:rPr>
                <w:sz w:val="18"/>
                <w:lang w:val="uk"/>
              </w:rPr>
            </w:pPr>
            <w:r>
              <w:rPr>
                <w:color w:val="1F1D1E"/>
                <w:sz w:val="18"/>
                <w:lang w:val="uk"/>
              </w:rPr>
              <w:t>Певні доходи можуть не враховуватися при визначенні права на Medicaid або Програму медичного страхування дітей штату Кентуккі (KCHIP). Укажіть будь-який дохід (сума і частота), вказаний у вашій заявці, який включає фінансові засоби з таких джерел:</w:t>
            </w:r>
          </w:p>
          <w:p w14:paraId="79401636" w14:textId="77777777" w:rsidR="00D23293" w:rsidRPr="00857678" w:rsidRDefault="00297C37" w:rsidP="003B5541">
            <w:pPr>
              <w:pStyle w:val="TableParagraph"/>
              <w:numPr>
                <w:ilvl w:val="1"/>
                <w:numId w:val="1"/>
              </w:numPr>
              <w:tabs>
                <w:tab w:val="left" w:pos="760"/>
              </w:tabs>
              <w:spacing w:before="1"/>
              <w:ind w:right="175"/>
              <w:rPr>
                <w:sz w:val="18"/>
                <w:lang w:val="uk"/>
              </w:rPr>
            </w:pPr>
            <w:r>
              <w:rPr>
                <w:color w:val="1F1D1E"/>
                <w:sz w:val="18"/>
                <w:lang w:val="uk"/>
              </w:rPr>
              <w:t>Виплати на душу населення від племені, що надходять від природних ресурсів, прав користування, оренди або роялті</w:t>
            </w:r>
          </w:p>
          <w:p w14:paraId="2AA11885" w14:textId="77777777" w:rsidR="00D23293" w:rsidRPr="00857678" w:rsidRDefault="00297C37" w:rsidP="003B5541">
            <w:pPr>
              <w:pStyle w:val="TableParagraph"/>
              <w:numPr>
                <w:ilvl w:val="1"/>
                <w:numId w:val="1"/>
              </w:numPr>
              <w:tabs>
                <w:tab w:val="left" w:pos="760"/>
              </w:tabs>
              <w:ind w:right="175"/>
              <w:rPr>
                <w:sz w:val="18"/>
                <w:lang w:val="uk"/>
              </w:rPr>
            </w:pPr>
            <w:r>
              <w:rPr>
                <w:color w:val="1F1D1E"/>
                <w:sz w:val="18"/>
                <w:lang w:val="uk"/>
              </w:rPr>
              <w:t>Виплати, що поступають від природних ресурсів, сільського господарства, утримання ранчо, рибальства, оренди або роялті з земель, визначених Міністерством внутрішніх справ як землі індіанського трасту (включаючи резервації та колишні резервації)</w:t>
            </w:r>
          </w:p>
          <w:p w14:paraId="1F027CB2" w14:textId="1AD69CF9" w:rsidR="00D23293" w:rsidRPr="00297C37" w:rsidRDefault="00297C37" w:rsidP="003B5541">
            <w:pPr>
              <w:pStyle w:val="TableParagraph"/>
              <w:numPr>
                <w:ilvl w:val="1"/>
                <w:numId w:val="1"/>
              </w:numPr>
              <w:tabs>
                <w:tab w:val="left" w:pos="760"/>
              </w:tabs>
              <w:spacing w:line="203" w:lineRule="exact"/>
              <w:ind w:right="175"/>
              <w:rPr>
                <w:sz w:val="18"/>
                <w:lang w:val="uk"/>
              </w:rPr>
            </w:pPr>
            <w:r>
              <w:rPr>
                <w:color w:val="1F1D1E"/>
                <w:sz w:val="18"/>
                <w:lang w:val="uk"/>
              </w:rPr>
              <w:t>Гроші від продажу речей, які мають культурне</w:t>
            </w:r>
            <w:r w:rsidR="003B5541" w:rsidRPr="003B5541">
              <w:rPr>
                <w:color w:val="1F1D1E"/>
                <w:sz w:val="18"/>
                <w:lang w:val="uk"/>
              </w:rPr>
              <w:t xml:space="preserve"> </w:t>
            </w:r>
            <w:r>
              <w:rPr>
                <w:color w:val="1F1D1E"/>
                <w:sz w:val="18"/>
                <w:lang w:val="uk"/>
              </w:rPr>
              <w:t>значення</w:t>
            </w:r>
          </w:p>
        </w:tc>
        <w:tc>
          <w:tcPr>
            <w:tcW w:w="3329" w:type="dxa"/>
          </w:tcPr>
          <w:p w14:paraId="3D7669E5" w14:textId="77777777" w:rsidR="00D23293" w:rsidRDefault="00297C37">
            <w:pPr>
              <w:pStyle w:val="TableParagraph"/>
              <w:spacing w:before="102" w:after="33"/>
              <w:ind w:left="110"/>
              <w:rPr>
                <w:b/>
                <w:sz w:val="28"/>
              </w:rPr>
            </w:pPr>
            <w:r>
              <w:rPr>
                <w:b/>
                <w:bCs/>
                <w:color w:val="1F1D1E"/>
                <w:sz w:val="28"/>
                <w:lang w:val="uk"/>
              </w:rPr>
              <w:t>$</w:t>
            </w:r>
          </w:p>
          <w:p w14:paraId="02C94223" w14:textId="77777777" w:rsidR="00D23293" w:rsidRDefault="00297C37">
            <w:pPr>
              <w:pStyle w:val="TableParagraph"/>
              <w:spacing w:line="20" w:lineRule="exact"/>
              <w:ind w:left="389"/>
              <w:rPr>
                <w:sz w:val="2"/>
              </w:rPr>
            </w:pPr>
            <w:r>
              <w:rPr>
                <w:noProof/>
                <w:sz w:val="2"/>
                <w:lang w:val="uk"/>
              </w:rPr>
              <mc:AlternateContent>
                <mc:Choice Requires="wpg">
                  <w:drawing>
                    <wp:inline distT="0" distB="0" distL="0" distR="0" wp14:anchorId="15481C14" wp14:editId="42594B34">
                      <wp:extent cx="1552575" cy="3175"/>
                      <wp:effectExtent l="9525" t="0" r="0" b="6350"/>
                      <wp:docPr id="6" name="Group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2575" cy="3175"/>
                                <a:chOff x="0" y="0"/>
                                <a:chExt cx="1552575" cy="3175"/>
                              </a:xfrm>
                            </wpg:grpSpPr>
                            <wps:wsp>
                              <wps:cNvPr id="7" name="Graphic 7"/>
                              <wps:cNvSpPr/>
                              <wps:spPr>
                                <a:xfrm>
                                  <a:off x="0" y="1587"/>
                                  <a:ext cx="1552575" cy="1270"/>
                                </a:xfrm>
                                <a:custGeom>
                                  <a:avLst/>
                                  <a:gdLst/>
                                  <a:ahLst/>
                                  <a:cxnLst/>
                                  <a:rect l="l" t="t" r="r" b="b"/>
                                  <a:pathLst>
                                    <a:path w="1552575">
                                      <a:moveTo>
                                        <a:pt x="0" y="0"/>
                                      </a:moveTo>
                                      <a:lnTo>
                                        <a:pt x="1552575" y="0"/>
                                      </a:lnTo>
                                    </a:path>
                                  </a:pathLst>
                                </a:custGeom>
                                <a:ln w="3175">
                                  <a:solidFill>
                                    <a:srgbClr val="404040"/>
                                  </a:solidFill>
                                  <a:prstDash val="solid"/>
                                </a:ln>
                              </wps:spPr>
                              <wps:bodyPr wrap="square" lIns="0" tIns="0" rIns="0" bIns="0" rtlCol="0">
                                <a:prstTxWarp prst="textNoShape">
                                  <a:avLst/>
                                </a:prstTxWarp>
                                <a:noAutofit/>
                              </wps:bodyPr>
                            </wps:wsp>
                          </wpg:wgp>
                        </a:graphicData>
                      </a:graphic>
                    </wp:inline>
                  </w:drawing>
                </mc:Choice>
                <mc:Fallback>
                  <w:pict>
                    <v:group w14:anchorId="3C7830EB" id="Group 6" o:spid="_x0000_s1026" alt="&quot;&quot;" style="width:122.25pt;height:.25pt;mso-position-horizontal-relative:char;mso-position-vertical-relative:line" coordsize="1552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">
                      <v:shape id="Graphic 7" o:spid="_x0000_s1027" style="position:absolute;top:15;width:15525;height:13;visibility:visible;mso-wrap-style:square;v-text-anchor:top" coordsize="15525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" path="m,l1552575,e" filled="f" strokecolor="#404040" strokeweight=".25pt">
                        <v:path arrowok="t"/>
                      </v:shape>
                      <w10:anchorlock/>
                    </v:group>
                  </w:pict>
                </mc:Fallback>
              </mc:AlternateContent>
            </w:r>
          </w:p>
          <w:p w14:paraId="7DFADC87" w14:textId="77777777" w:rsidR="00D23293" w:rsidRDefault="00D23293">
            <w:pPr>
              <w:pStyle w:val="TableParagraph"/>
              <w:spacing w:before="51"/>
              <w:ind w:left="0"/>
              <w:rPr>
                <w:sz w:val="28"/>
              </w:rPr>
            </w:pPr>
          </w:p>
          <w:p w14:paraId="1BEB2082" w14:textId="77777777" w:rsidR="00D23293" w:rsidRDefault="00297C37">
            <w:pPr>
              <w:pStyle w:val="TableParagraph"/>
              <w:ind w:left="110"/>
              <w:rPr>
                <w:sz w:val="18"/>
              </w:rPr>
            </w:pPr>
            <w:r>
              <w:rPr>
                <w:noProof/>
                <w:lang w:val="uk"/>
              </w:rPr>
              <mc:AlternateContent>
                <mc:Choice Requires="wpg">
                  <w:drawing>
                    <wp:anchor distT="0" distB="0" distL="0" distR="0" simplePos="0" relativeHeight="487513088" behindDoc="1" locked="0" layoutInCell="1" allowOverlap="1" wp14:anchorId="1B2E29B7" wp14:editId="76A6DCE8">
                      <wp:simplePos x="0" y="0"/>
                      <wp:positionH relativeFrom="column">
                        <wp:posOffset>80390</wp:posOffset>
                      </wp:positionH>
                      <wp:positionV relativeFrom="paragraph">
                        <wp:posOffset>649565</wp:posOffset>
                      </wp:positionV>
                      <wp:extent cx="1752600" cy="3175"/>
                      <wp:effectExtent l="0" t="0" r="0" b="0"/>
                      <wp:wrapNone/>
                      <wp:docPr id="8" name="Group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52600" cy="3175"/>
                                <a:chOff x="0" y="0"/>
                                <a:chExt cx="1752600" cy="3175"/>
                              </a:xfrm>
                            </wpg:grpSpPr>
                            <wps:wsp>
                              <wps:cNvPr id="9" name="Graphic 9"/>
                              <wps:cNvSpPr/>
                              <wps:spPr>
                                <a:xfrm>
                                  <a:off x="0" y="1587"/>
                                  <a:ext cx="1752600" cy="1270"/>
                                </a:xfrm>
                                <a:custGeom>
                                  <a:avLst/>
                                  <a:gdLst/>
                                  <a:ahLst/>
                                  <a:cxnLst/>
                                  <a:rect l="l" t="t" r="r" b="b"/>
                                  <a:pathLst>
                                    <a:path w="1752600">
                                      <a:moveTo>
                                        <a:pt x="0" y="0"/>
                                      </a:moveTo>
                                      <a:lnTo>
                                        <a:pt x="1752600" y="0"/>
                                      </a:lnTo>
                                    </a:path>
                                  </a:pathLst>
                                </a:custGeom>
                                <a:ln w="3175">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4FB127B5" id="Group 8" o:spid="_x0000_s1026" alt="&quot;&quot;" style="position:absolute;margin-left:6.35pt;margin-top:51.15pt;width:138pt;height:.25pt;z-index:-15803392;mso-wrap-distance-left:0;mso-wrap-distance-right:0" coordsize="1752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">
                      <v:shape id="Graphic 9" o:spid="_x0000_s1027" style="position:absolute;top:15;width:17526;height:13;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" path="m,l1752600,e" filled="f" strokecolor="#404040" strokeweight=".25pt">
                        <v:path arrowok="t"/>
                      </v:shape>
                    </v:group>
                  </w:pict>
                </mc:Fallback>
              </mc:AlternateContent>
            </w:r>
            <w:r>
              <w:rPr>
                <w:color w:val="1F1D1E"/>
                <w:sz w:val="18"/>
                <w:lang w:val="uk"/>
              </w:rPr>
              <w:t>Як часто?</w:t>
            </w:r>
          </w:p>
        </w:tc>
        <w:tc>
          <w:tcPr>
            <w:tcW w:w="3168" w:type="dxa"/>
          </w:tcPr>
          <w:p w14:paraId="264AD034" w14:textId="77777777" w:rsidR="00D23293" w:rsidRDefault="00297C37">
            <w:pPr>
              <w:pStyle w:val="TableParagraph"/>
              <w:spacing w:before="102" w:after="33"/>
              <w:rPr>
                <w:b/>
                <w:sz w:val="28"/>
              </w:rPr>
            </w:pPr>
            <w:r>
              <w:rPr>
                <w:b/>
                <w:bCs/>
                <w:color w:val="1F1D1E"/>
                <w:sz w:val="28"/>
                <w:lang w:val="uk"/>
              </w:rPr>
              <w:t>$</w:t>
            </w:r>
          </w:p>
          <w:p w14:paraId="1F221E7A" w14:textId="77777777" w:rsidR="00D23293" w:rsidRDefault="00297C37">
            <w:pPr>
              <w:pStyle w:val="TableParagraph"/>
              <w:spacing w:line="20" w:lineRule="exact"/>
              <w:ind w:left="390"/>
              <w:rPr>
                <w:sz w:val="2"/>
              </w:rPr>
            </w:pPr>
            <w:r>
              <w:rPr>
                <w:noProof/>
                <w:sz w:val="2"/>
                <w:lang w:val="uk"/>
              </w:rPr>
              <mc:AlternateContent>
                <mc:Choice Requires="wpg">
                  <w:drawing>
                    <wp:inline distT="0" distB="0" distL="0" distR="0" wp14:anchorId="70F5F042" wp14:editId="7A75BA5F">
                      <wp:extent cx="1552575" cy="3175"/>
                      <wp:effectExtent l="9525" t="0" r="0" b="6350"/>
                      <wp:docPr id="10" name="Group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2575" cy="3175"/>
                                <a:chOff x="0" y="0"/>
                                <a:chExt cx="1552575" cy="3175"/>
                              </a:xfrm>
                            </wpg:grpSpPr>
                            <wps:wsp>
                              <wps:cNvPr id="11" name="Graphic 11"/>
                              <wps:cNvSpPr/>
                              <wps:spPr>
                                <a:xfrm>
                                  <a:off x="0" y="1587"/>
                                  <a:ext cx="1552575" cy="1270"/>
                                </a:xfrm>
                                <a:custGeom>
                                  <a:avLst/>
                                  <a:gdLst/>
                                  <a:ahLst/>
                                  <a:cxnLst/>
                                  <a:rect l="l" t="t" r="r" b="b"/>
                                  <a:pathLst>
                                    <a:path w="1552575">
                                      <a:moveTo>
                                        <a:pt x="0" y="0"/>
                                      </a:moveTo>
                                      <a:lnTo>
                                        <a:pt x="1552575" y="0"/>
                                      </a:lnTo>
                                    </a:path>
                                  </a:pathLst>
                                </a:custGeom>
                                <a:ln w="3175">
                                  <a:solidFill>
                                    <a:srgbClr val="404040"/>
                                  </a:solidFill>
                                  <a:prstDash val="solid"/>
                                </a:ln>
                              </wps:spPr>
                              <wps:bodyPr wrap="square" lIns="0" tIns="0" rIns="0" bIns="0" rtlCol="0">
                                <a:prstTxWarp prst="textNoShape">
                                  <a:avLst/>
                                </a:prstTxWarp>
                                <a:noAutofit/>
                              </wps:bodyPr>
                            </wps:wsp>
                          </wpg:wgp>
                        </a:graphicData>
                      </a:graphic>
                    </wp:inline>
                  </w:drawing>
                </mc:Choice>
                <mc:Fallback>
                  <w:pict>
                    <v:group w14:anchorId="6F48E200" id="Group 10" o:spid="_x0000_s1026" alt="&quot;&quot;" style="width:122.25pt;height:.25pt;mso-position-horizontal-relative:char;mso-position-vertical-relative:line" coordsize="1552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">
                      <v:shape id="Graphic 11" o:spid="_x0000_s1027" style="position:absolute;top:15;width:15525;height:13;visibility:visible;mso-wrap-style:square;v-text-anchor:top" coordsize="15525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" path="m,l1552575,e" filled="f" strokecolor="#404040" strokeweight=".25pt">
                        <v:path arrowok="t"/>
                      </v:shape>
                      <w10:anchorlock/>
                    </v:group>
                  </w:pict>
                </mc:Fallback>
              </mc:AlternateContent>
            </w:r>
          </w:p>
          <w:p w14:paraId="7AF80203" w14:textId="77777777" w:rsidR="00D23293" w:rsidRDefault="00D23293">
            <w:pPr>
              <w:pStyle w:val="TableParagraph"/>
              <w:spacing w:before="51"/>
              <w:ind w:left="0"/>
              <w:rPr>
                <w:sz w:val="28"/>
              </w:rPr>
            </w:pPr>
          </w:p>
          <w:p w14:paraId="1772292D" w14:textId="77777777" w:rsidR="00D23293" w:rsidRDefault="00297C37">
            <w:pPr>
              <w:pStyle w:val="TableParagraph"/>
              <w:rPr>
                <w:sz w:val="18"/>
              </w:rPr>
            </w:pPr>
            <w:r>
              <w:rPr>
                <w:noProof/>
                <w:lang w:val="uk"/>
              </w:rPr>
              <mc:AlternateContent>
                <mc:Choice Requires="wpg">
                  <w:drawing>
                    <wp:anchor distT="0" distB="0" distL="0" distR="0" simplePos="0" relativeHeight="487513600" behindDoc="1" locked="0" layoutInCell="1" allowOverlap="1" wp14:anchorId="29A8CFED" wp14:editId="117BC5BA">
                      <wp:simplePos x="0" y="0"/>
                      <wp:positionH relativeFrom="column">
                        <wp:posOffset>81146</wp:posOffset>
                      </wp:positionH>
                      <wp:positionV relativeFrom="paragraph">
                        <wp:posOffset>649565</wp:posOffset>
                      </wp:positionV>
                      <wp:extent cx="1752600" cy="3175"/>
                      <wp:effectExtent l="0" t="0" r="0" b="0"/>
                      <wp:wrapNone/>
                      <wp:docPr id="12" name="Group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52600" cy="3175"/>
                                <a:chOff x="0" y="0"/>
                                <a:chExt cx="1752600" cy="3175"/>
                              </a:xfrm>
                            </wpg:grpSpPr>
                            <wps:wsp>
                              <wps:cNvPr id="13" name="Graphic 13"/>
                              <wps:cNvSpPr/>
                              <wps:spPr>
                                <a:xfrm>
                                  <a:off x="0" y="1587"/>
                                  <a:ext cx="1752600" cy="1270"/>
                                </a:xfrm>
                                <a:custGeom>
                                  <a:avLst/>
                                  <a:gdLst/>
                                  <a:ahLst/>
                                  <a:cxnLst/>
                                  <a:rect l="l" t="t" r="r" b="b"/>
                                  <a:pathLst>
                                    <a:path w="1752600">
                                      <a:moveTo>
                                        <a:pt x="0" y="0"/>
                                      </a:moveTo>
                                      <a:lnTo>
                                        <a:pt x="1752600" y="0"/>
                                      </a:lnTo>
                                    </a:path>
                                  </a:pathLst>
                                </a:custGeom>
                                <a:ln w="3175">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12A37A8E" id="Group 12" o:spid="_x0000_s1026" alt="&quot;&quot;" style="position:absolute;margin-left:6.4pt;margin-top:51.15pt;width:138pt;height:.25pt;z-index:-15802880;mso-wrap-distance-left:0;mso-wrap-distance-right:0" coordsize="1752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">
                      <v:shape id="Graphic 13" o:spid="_x0000_s1027" style="position:absolute;top:15;width:17526;height:13;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" path="m,l1752600,e" filled="f" strokecolor="#404040" strokeweight=".25pt">
                        <v:path arrowok="t"/>
                      </v:shape>
                    </v:group>
                  </w:pict>
                </mc:Fallback>
              </mc:AlternateContent>
            </w:r>
            <w:r>
              <w:rPr>
                <w:color w:val="1F1D1E"/>
                <w:sz w:val="18"/>
                <w:lang w:val="uk"/>
              </w:rPr>
              <w:t>Як часто?</w:t>
            </w:r>
          </w:p>
        </w:tc>
      </w:tr>
    </w:tbl>
    <w:p w14:paraId="1ABEBBC7" w14:textId="2F409990" w:rsidR="00D23293" w:rsidRPr="00702958" w:rsidRDefault="00297C37" w:rsidP="00297C37">
      <w:pPr>
        <w:spacing w:before="60" w:line="247" w:lineRule="auto"/>
        <w:ind w:left="499" w:right="358"/>
        <w:rPr>
          <w:sz w:val="18"/>
          <w:lang w:val="es-419"/>
        </w:rPr>
      </w:pPr>
      <w:r>
        <w:rPr>
          <w:sz w:val="18"/>
          <w:lang w:val="uk"/>
        </w:rPr>
        <w:t xml:space="preserve">Якщо вам потрібна допомога з поданням заявки або ви хочете швидше подати заявку онлайн, перейдіть на сайт </w:t>
      </w:r>
      <w:hyperlink r:id="rId7">
        <w:r>
          <w:rPr>
            <w:b/>
            <w:bCs/>
            <w:sz w:val="18"/>
            <w:u w:val="single"/>
            <w:lang w:val="uk"/>
          </w:rPr>
          <w:t>www.kynect.ky.gov</w:t>
        </w:r>
      </w:hyperlink>
      <w:r>
        <w:rPr>
          <w:sz w:val="18"/>
          <w:lang w:val="uk"/>
        </w:rPr>
        <w:t xml:space="preserve"> або зателефонуйте за номером </w:t>
      </w:r>
      <w:r>
        <w:rPr>
          <w:b/>
          <w:bCs/>
          <w:sz w:val="18"/>
          <w:lang w:val="uk"/>
        </w:rPr>
        <w:t>1-855-4kynect (459-6328).</w:t>
      </w:r>
      <w:r>
        <w:rPr>
          <w:sz w:val="18"/>
          <w:lang w:val="uk"/>
        </w:rPr>
        <w:t xml:space="preserve"> Para</w:t>
      </w:r>
      <w:r w:rsidR="00702958">
        <w:rPr>
          <w:sz w:val="18"/>
        </w:rPr>
        <w:t xml:space="preserve"> </w:t>
      </w:r>
      <w:r>
        <w:rPr>
          <w:sz w:val="18"/>
          <w:lang w:val="uk"/>
        </w:rPr>
        <w:t xml:space="preserve">ayuda en Español, llame gratis al </w:t>
      </w:r>
      <w:r w:rsidR="00702958">
        <w:rPr>
          <w:sz w:val="18"/>
        </w:rPr>
        <w:br/>
      </w:r>
      <w:r>
        <w:rPr>
          <w:sz w:val="18"/>
          <w:lang w:val="uk"/>
        </w:rPr>
        <w:t>1-855-4kynect (459-6328).</w:t>
      </w:r>
    </w:p>
    <w:p w14:paraId="22367AEA" w14:textId="77777777" w:rsidR="00D23293" w:rsidRPr="00702958" w:rsidRDefault="00297C37" w:rsidP="00297C37">
      <w:pPr>
        <w:tabs>
          <w:tab w:val="left" w:pos="4951"/>
        </w:tabs>
        <w:spacing w:before="120"/>
        <w:ind w:left="532"/>
        <w:rPr>
          <w:rFonts w:ascii="Calibri"/>
          <w:sz w:val="16"/>
          <w:lang w:val="es-419"/>
        </w:rPr>
      </w:pPr>
      <w:r>
        <w:rPr>
          <w:rFonts w:ascii="Calibri" w:hAnsi="Calibri"/>
          <w:sz w:val="16"/>
          <w:lang w:val="uk"/>
        </w:rPr>
        <w:t>Форма KHBE-C01</w:t>
      </w:r>
      <w:r>
        <w:rPr>
          <w:rFonts w:ascii="Calibri" w:hAnsi="Calibri"/>
          <w:sz w:val="16"/>
          <w:lang w:val="uk"/>
        </w:rPr>
        <w:tab/>
        <w:t>Ред. 06-03-21</w:t>
      </w:r>
    </w:p>
    <w:sectPr w:rsidR="00D23293" w:rsidRPr="00702958">
      <w:type w:val="continuous"/>
      <w:pgSz w:w="12240" w:h="15840"/>
      <w:pgMar w:top="380" w:right="48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995D25"/>
    <w:multiLevelType w:val="hybridMultilevel"/>
    <w:tmpl w:val="35E6490E"/>
    <w:lvl w:ilvl="0" w:tplc="2AFA3EFC">
      <w:numFmt w:val="bullet"/>
      <w:lvlText w:val="☐"/>
      <w:lvlJc w:val="left"/>
      <w:pPr>
        <w:ind w:left="347" w:hanging="236"/>
      </w:pPr>
      <w:rPr>
        <w:rFonts w:ascii="MS Gothic" w:eastAsia="MS Gothic" w:hAnsi="MS Gothic" w:cs="MS Gothic" w:hint="default"/>
        <w:b w:val="0"/>
        <w:bCs w:val="0"/>
        <w:i w:val="0"/>
        <w:iCs w:val="0"/>
        <w:color w:val="1F477B"/>
        <w:spacing w:val="0"/>
        <w:w w:val="100"/>
        <w:sz w:val="18"/>
        <w:szCs w:val="18"/>
        <w:lang w:val="en-US" w:eastAsia="en-US" w:bidi="ar-SA"/>
      </w:rPr>
    </w:lvl>
    <w:lvl w:ilvl="1" w:tplc="B7A24302">
      <w:numFmt w:val="bullet"/>
      <w:lvlText w:val="•"/>
      <w:lvlJc w:val="left"/>
      <w:pPr>
        <w:ind w:left="621" w:hanging="236"/>
      </w:pPr>
      <w:rPr>
        <w:rFonts w:hint="default"/>
        <w:lang w:val="en-US" w:eastAsia="en-US" w:bidi="ar-SA"/>
      </w:rPr>
    </w:lvl>
    <w:lvl w:ilvl="2" w:tplc="35460B10">
      <w:numFmt w:val="bullet"/>
      <w:lvlText w:val="•"/>
      <w:lvlJc w:val="left"/>
      <w:pPr>
        <w:ind w:left="903" w:hanging="236"/>
      </w:pPr>
      <w:rPr>
        <w:rFonts w:hint="default"/>
        <w:lang w:val="en-US" w:eastAsia="en-US" w:bidi="ar-SA"/>
      </w:rPr>
    </w:lvl>
    <w:lvl w:ilvl="3" w:tplc="DAA47156">
      <w:numFmt w:val="bullet"/>
      <w:lvlText w:val="•"/>
      <w:lvlJc w:val="left"/>
      <w:pPr>
        <w:ind w:left="1185" w:hanging="236"/>
      </w:pPr>
      <w:rPr>
        <w:rFonts w:hint="default"/>
        <w:lang w:val="en-US" w:eastAsia="en-US" w:bidi="ar-SA"/>
      </w:rPr>
    </w:lvl>
    <w:lvl w:ilvl="4" w:tplc="87F2C298">
      <w:numFmt w:val="bullet"/>
      <w:lvlText w:val="•"/>
      <w:lvlJc w:val="left"/>
      <w:pPr>
        <w:ind w:left="1467" w:hanging="236"/>
      </w:pPr>
      <w:rPr>
        <w:rFonts w:hint="default"/>
        <w:lang w:val="en-US" w:eastAsia="en-US" w:bidi="ar-SA"/>
      </w:rPr>
    </w:lvl>
    <w:lvl w:ilvl="5" w:tplc="E044402A">
      <w:numFmt w:val="bullet"/>
      <w:lvlText w:val="•"/>
      <w:lvlJc w:val="left"/>
      <w:pPr>
        <w:ind w:left="1749" w:hanging="236"/>
      </w:pPr>
      <w:rPr>
        <w:rFonts w:hint="default"/>
        <w:lang w:val="en-US" w:eastAsia="en-US" w:bidi="ar-SA"/>
      </w:rPr>
    </w:lvl>
    <w:lvl w:ilvl="6" w:tplc="DB4232B4">
      <w:numFmt w:val="bullet"/>
      <w:lvlText w:val="•"/>
      <w:lvlJc w:val="left"/>
      <w:pPr>
        <w:ind w:left="2030" w:hanging="236"/>
      </w:pPr>
      <w:rPr>
        <w:rFonts w:hint="default"/>
        <w:lang w:val="en-US" w:eastAsia="en-US" w:bidi="ar-SA"/>
      </w:rPr>
    </w:lvl>
    <w:lvl w:ilvl="7" w:tplc="73C25D5E">
      <w:numFmt w:val="bullet"/>
      <w:lvlText w:val="•"/>
      <w:lvlJc w:val="left"/>
      <w:pPr>
        <w:ind w:left="2312" w:hanging="236"/>
      </w:pPr>
      <w:rPr>
        <w:rFonts w:hint="default"/>
        <w:lang w:val="en-US" w:eastAsia="en-US" w:bidi="ar-SA"/>
      </w:rPr>
    </w:lvl>
    <w:lvl w:ilvl="8" w:tplc="6714D320">
      <w:numFmt w:val="bullet"/>
      <w:lvlText w:val="•"/>
      <w:lvlJc w:val="left"/>
      <w:pPr>
        <w:ind w:left="2594" w:hanging="236"/>
      </w:pPr>
      <w:rPr>
        <w:rFonts w:hint="default"/>
        <w:lang w:val="en-US" w:eastAsia="en-US" w:bidi="ar-SA"/>
      </w:rPr>
    </w:lvl>
  </w:abstractNum>
  <w:abstractNum w:abstractNumId="1" w15:restartNumberingAfterBreak="0">
    <w:nsid w:val="3CAA0D39"/>
    <w:multiLevelType w:val="hybridMultilevel"/>
    <w:tmpl w:val="FB30029C"/>
    <w:lvl w:ilvl="0" w:tplc="7AF0F028">
      <w:numFmt w:val="bullet"/>
      <w:lvlText w:val="☐"/>
      <w:lvlJc w:val="left"/>
      <w:pPr>
        <w:ind w:left="345" w:hanging="238"/>
      </w:pPr>
      <w:rPr>
        <w:rFonts w:ascii="MS Gothic" w:eastAsia="MS Gothic" w:hAnsi="MS Gothic" w:cs="MS Gothic" w:hint="default"/>
        <w:b w:val="0"/>
        <w:bCs w:val="0"/>
        <w:i w:val="0"/>
        <w:iCs w:val="0"/>
        <w:color w:val="1F477B"/>
        <w:spacing w:val="0"/>
        <w:w w:val="100"/>
        <w:sz w:val="18"/>
        <w:szCs w:val="18"/>
        <w:lang w:val="en-US" w:eastAsia="en-US" w:bidi="ar-SA"/>
      </w:rPr>
    </w:lvl>
    <w:lvl w:ilvl="1" w:tplc="F4A04E22">
      <w:numFmt w:val="bullet"/>
      <w:lvlText w:val="•"/>
      <w:lvlJc w:val="left"/>
      <w:pPr>
        <w:ind w:left="637" w:hanging="238"/>
      </w:pPr>
      <w:rPr>
        <w:rFonts w:hint="default"/>
        <w:lang w:val="en-US" w:eastAsia="en-US" w:bidi="ar-SA"/>
      </w:rPr>
    </w:lvl>
    <w:lvl w:ilvl="2" w:tplc="D8560592">
      <w:numFmt w:val="bullet"/>
      <w:lvlText w:val="•"/>
      <w:lvlJc w:val="left"/>
      <w:pPr>
        <w:ind w:left="935" w:hanging="238"/>
      </w:pPr>
      <w:rPr>
        <w:rFonts w:hint="default"/>
        <w:lang w:val="en-US" w:eastAsia="en-US" w:bidi="ar-SA"/>
      </w:rPr>
    </w:lvl>
    <w:lvl w:ilvl="3" w:tplc="1B085B64">
      <w:numFmt w:val="bullet"/>
      <w:lvlText w:val="•"/>
      <w:lvlJc w:val="left"/>
      <w:pPr>
        <w:ind w:left="1233" w:hanging="238"/>
      </w:pPr>
      <w:rPr>
        <w:rFonts w:hint="default"/>
        <w:lang w:val="en-US" w:eastAsia="en-US" w:bidi="ar-SA"/>
      </w:rPr>
    </w:lvl>
    <w:lvl w:ilvl="4" w:tplc="9C363376">
      <w:numFmt w:val="bullet"/>
      <w:lvlText w:val="•"/>
      <w:lvlJc w:val="left"/>
      <w:pPr>
        <w:ind w:left="1531" w:hanging="238"/>
      </w:pPr>
      <w:rPr>
        <w:rFonts w:hint="default"/>
        <w:lang w:val="en-US" w:eastAsia="en-US" w:bidi="ar-SA"/>
      </w:rPr>
    </w:lvl>
    <w:lvl w:ilvl="5" w:tplc="C22455D8">
      <w:numFmt w:val="bullet"/>
      <w:lvlText w:val="•"/>
      <w:lvlJc w:val="left"/>
      <w:pPr>
        <w:ind w:left="1829" w:hanging="238"/>
      </w:pPr>
      <w:rPr>
        <w:rFonts w:hint="default"/>
        <w:lang w:val="en-US" w:eastAsia="en-US" w:bidi="ar-SA"/>
      </w:rPr>
    </w:lvl>
    <w:lvl w:ilvl="6" w:tplc="C67C2AA4">
      <w:numFmt w:val="bullet"/>
      <w:lvlText w:val="•"/>
      <w:lvlJc w:val="left"/>
      <w:pPr>
        <w:ind w:left="2127" w:hanging="238"/>
      </w:pPr>
      <w:rPr>
        <w:rFonts w:hint="default"/>
        <w:lang w:val="en-US" w:eastAsia="en-US" w:bidi="ar-SA"/>
      </w:rPr>
    </w:lvl>
    <w:lvl w:ilvl="7" w:tplc="22CA26BA">
      <w:numFmt w:val="bullet"/>
      <w:lvlText w:val="•"/>
      <w:lvlJc w:val="left"/>
      <w:pPr>
        <w:ind w:left="2425" w:hanging="238"/>
      </w:pPr>
      <w:rPr>
        <w:rFonts w:hint="default"/>
        <w:lang w:val="en-US" w:eastAsia="en-US" w:bidi="ar-SA"/>
      </w:rPr>
    </w:lvl>
    <w:lvl w:ilvl="8" w:tplc="03983C2A">
      <w:numFmt w:val="bullet"/>
      <w:lvlText w:val="•"/>
      <w:lvlJc w:val="left"/>
      <w:pPr>
        <w:ind w:left="2723" w:hanging="238"/>
      </w:pPr>
      <w:rPr>
        <w:rFonts w:hint="default"/>
        <w:lang w:val="en-US" w:eastAsia="en-US" w:bidi="ar-SA"/>
      </w:rPr>
    </w:lvl>
  </w:abstractNum>
  <w:abstractNum w:abstractNumId="2" w15:restartNumberingAfterBreak="0">
    <w:nsid w:val="40912CCB"/>
    <w:multiLevelType w:val="hybridMultilevel"/>
    <w:tmpl w:val="4F4226B2"/>
    <w:lvl w:ilvl="0" w:tplc="023C3202">
      <w:numFmt w:val="bullet"/>
      <w:lvlText w:val="☐"/>
      <w:lvlJc w:val="left"/>
      <w:pPr>
        <w:ind w:left="347" w:hanging="236"/>
      </w:pPr>
      <w:rPr>
        <w:rFonts w:ascii="MS Gothic" w:eastAsia="MS Gothic" w:hAnsi="MS Gothic" w:cs="MS Gothic" w:hint="default"/>
        <w:b w:val="0"/>
        <w:bCs w:val="0"/>
        <w:i w:val="0"/>
        <w:iCs w:val="0"/>
        <w:color w:val="1F477B"/>
        <w:spacing w:val="0"/>
        <w:w w:val="100"/>
        <w:sz w:val="18"/>
        <w:szCs w:val="18"/>
        <w:lang w:val="en-US" w:eastAsia="en-US" w:bidi="ar-SA"/>
      </w:rPr>
    </w:lvl>
    <w:lvl w:ilvl="1" w:tplc="FB92AECC">
      <w:numFmt w:val="bullet"/>
      <w:lvlText w:val="•"/>
      <w:lvlJc w:val="left"/>
      <w:pPr>
        <w:ind w:left="621" w:hanging="236"/>
      </w:pPr>
      <w:rPr>
        <w:rFonts w:hint="default"/>
        <w:lang w:val="en-US" w:eastAsia="en-US" w:bidi="ar-SA"/>
      </w:rPr>
    </w:lvl>
    <w:lvl w:ilvl="2" w:tplc="677099C4">
      <w:numFmt w:val="bullet"/>
      <w:lvlText w:val="•"/>
      <w:lvlJc w:val="left"/>
      <w:pPr>
        <w:ind w:left="903" w:hanging="236"/>
      </w:pPr>
      <w:rPr>
        <w:rFonts w:hint="default"/>
        <w:lang w:val="en-US" w:eastAsia="en-US" w:bidi="ar-SA"/>
      </w:rPr>
    </w:lvl>
    <w:lvl w:ilvl="3" w:tplc="588AF7E2">
      <w:numFmt w:val="bullet"/>
      <w:lvlText w:val="•"/>
      <w:lvlJc w:val="left"/>
      <w:pPr>
        <w:ind w:left="1185" w:hanging="236"/>
      </w:pPr>
      <w:rPr>
        <w:rFonts w:hint="default"/>
        <w:lang w:val="en-US" w:eastAsia="en-US" w:bidi="ar-SA"/>
      </w:rPr>
    </w:lvl>
    <w:lvl w:ilvl="4" w:tplc="595474B6">
      <w:numFmt w:val="bullet"/>
      <w:lvlText w:val="•"/>
      <w:lvlJc w:val="left"/>
      <w:pPr>
        <w:ind w:left="1467" w:hanging="236"/>
      </w:pPr>
      <w:rPr>
        <w:rFonts w:hint="default"/>
        <w:lang w:val="en-US" w:eastAsia="en-US" w:bidi="ar-SA"/>
      </w:rPr>
    </w:lvl>
    <w:lvl w:ilvl="5" w:tplc="F82EA1E2">
      <w:numFmt w:val="bullet"/>
      <w:lvlText w:val="•"/>
      <w:lvlJc w:val="left"/>
      <w:pPr>
        <w:ind w:left="1749" w:hanging="236"/>
      </w:pPr>
      <w:rPr>
        <w:rFonts w:hint="default"/>
        <w:lang w:val="en-US" w:eastAsia="en-US" w:bidi="ar-SA"/>
      </w:rPr>
    </w:lvl>
    <w:lvl w:ilvl="6" w:tplc="F1B419D8">
      <w:numFmt w:val="bullet"/>
      <w:lvlText w:val="•"/>
      <w:lvlJc w:val="left"/>
      <w:pPr>
        <w:ind w:left="2030" w:hanging="236"/>
      </w:pPr>
      <w:rPr>
        <w:rFonts w:hint="default"/>
        <w:lang w:val="en-US" w:eastAsia="en-US" w:bidi="ar-SA"/>
      </w:rPr>
    </w:lvl>
    <w:lvl w:ilvl="7" w:tplc="E488F140">
      <w:numFmt w:val="bullet"/>
      <w:lvlText w:val="•"/>
      <w:lvlJc w:val="left"/>
      <w:pPr>
        <w:ind w:left="2312" w:hanging="236"/>
      </w:pPr>
      <w:rPr>
        <w:rFonts w:hint="default"/>
        <w:lang w:val="en-US" w:eastAsia="en-US" w:bidi="ar-SA"/>
      </w:rPr>
    </w:lvl>
    <w:lvl w:ilvl="8" w:tplc="A86A53E4">
      <w:numFmt w:val="bullet"/>
      <w:lvlText w:val="•"/>
      <w:lvlJc w:val="left"/>
      <w:pPr>
        <w:ind w:left="2594" w:hanging="236"/>
      </w:pPr>
      <w:rPr>
        <w:rFonts w:hint="default"/>
        <w:lang w:val="en-US" w:eastAsia="en-US" w:bidi="ar-SA"/>
      </w:rPr>
    </w:lvl>
  </w:abstractNum>
  <w:abstractNum w:abstractNumId="3" w15:restartNumberingAfterBreak="0">
    <w:nsid w:val="64555C98"/>
    <w:multiLevelType w:val="hybridMultilevel"/>
    <w:tmpl w:val="E7741164"/>
    <w:lvl w:ilvl="0" w:tplc="79FAD446">
      <w:numFmt w:val="bullet"/>
      <w:lvlText w:val="☐"/>
      <w:lvlJc w:val="left"/>
      <w:pPr>
        <w:ind w:left="345" w:hanging="238"/>
      </w:pPr>
      <w:rPr>
        <w:rFonts w:ascii="MS Gothic" w:eastAsia="MS Gothic" w:hAnsi="MS Gothic" w:cs="MS Gothic" w:hint="default"/>
        <w:b w:val="0"/>
        <w:bCs w:val="0"/>
        <w:i w:val="0"/>
        <w:iCs w:val="0"/>
        <w:color w:val="1F477B"/>
        <w:spacing w:val="0"/>
        <w:w w:val="100"/>
        <w:sz w:val="18"/>
        <w:szCs w:val="18"/>
        <w:lang w:val="en-US" w:eastAsia="en-US" w:bidi="ar-SA"/>
      </w:rPr>
    </w:lvl>
    <w:lvl w:ilvl="1" w:tplc="2E4A2B60">
      <w:numFmt w:val="bullet"/>
      <w:lvlText w:val="•"/>
      <w:lvlJc w:val="left"/>
      <w:pPr>
        <w:ind w:left="637" w:hanging="238"/>
      </w:pPr>
      <w:rPr>
        <w:rFonts w:hint="default"/>
        <w:lang w:val="en-US" w:eastAsia="en-US" w:bidi="ar-SA"/>
      </w:rPr>
    </w:lvl>
    <w:lvl w:ilvl="2" w:tplc="65F6EF3E">
      <w:numFmt w:val="bullet"/>
      <w:lvlText w:val="•"/>
      <w:lvlJc w:val="left"/>
      <w:pPr>
        <w:ind w:left="935" w:hanging="238"/>
      </w:pPr>
      <w:rPr>
        <w:rFonts w:hint="default"/>
        <w:lang w:val="en-US" w:eastAsia="en-US" w:bidi="ar-SA"/>
      </w:rPr>
    </w:lvl>
    <w:lvl w:ilvl="3" w:tplc="9BE65F70">
      <w:numFmt w:val="bullet"/>
      <w:lvlText w:val="•"/>
      <w:lvlJc w:val="left"/>
      <w:pPr>
        <w:ind w:left="1233" w:hanging="238"/>
      </w:pPr>
      <w:rPr>
        <w:rFonts w:hint="default"/>
        <w:lang w:val="en-US" w:eastAsia="en-US" w:bidi="ar-SA"/>
      </w:rPr>
    </w:lvl>
    <w:lvl w:ilvl="4" w:tplc="A4F2616A">
      <w:numFmt w:val="bullet"/>
      <w:lvlText w:val="•"/>
      <w:lvlJc w:val="left"/>
      <w:pPr>
        <w:ind w:left="1531" w:hanging="238"/>
      </w:pPr>
      <w:rPr>
        <w:rFonts w:hint="default"/>
        <w:lang w:val="en-US" w:eastAsia="en-US" w:bidi="ar-SA"/>
      </w:rPr>
    </w:lvl>
    <w:lvl w:ilvl="5" w:tplc="AC828628">
      <w:numFmt w:val="bullet"/>
      <w:lvlText w:val="•"/>
      <w:lvlJc w:val="left"/>
      <w:pPr>
        <w:ind w:left="1829" w:hanging="238"/>
      </w:pPr>
      <w:rPr>
        <w:rFonts w:hint="default"/>
        <w:lang w:val="en-US" w:eastAsia="en-US" w:bidi="ar-SA"/>
      </w:rPr>
    </w:lvl>
    <w:lvl w:ilvl="6" w:tplc="5538B28E">
      <w:numFmt w:val="bullet"/>
      <w:lvlText w:val="•"/>
      <w:lvlJc w:val="left"/>
      <w:pPr>
        <w:ind w:left="2127" w:hanging="238"/>
      </w:pPr>
      <w:rPr>
        <w:rFonts w:hint="default"/>
        <w:lang w:val="en-US" w:eastAsia="en-US" w:bidi="ar-SA"/>
      </w:rPr>
    </w:lvl>
    <w:lvl w:ilvl="7" w:tplc="7A241A36">
      <w:numFmt w:val="bullet"/>
      <w:lvlText w:val="•"/>
      <w:lvlJc w:val="left"/>
      <w:pPr>
        <w:ind w:left="2425" w:hanging="238"/>
      </w:pPr>
      <w:rPr>
        <w:rFonts w:hint="default"/>
        <w:lang w:val="en-US" w:eastAsia="en-US" w:bidi="ar-SA"/>
      </w:rPr>
    </w:lvl>
    <w:lvl w:ilvl="8" w:tplc="11D21ED0">
      <w:numFmt w:val="bullet"/>
      <w:lvlText w:val="•"/>
      <w:lvlJc w:val="left"/>
      <w:pPr>
        <w:ind w:left="2723" w:hanging="238"/>
      </w:pPr>
      <w:rPr>
        <w:rFonts w:hint="default"/>
        <w:lang w:val="en-US" w:eastAsia="en-US" w:bidi="ar-SA"/>
      </w:rPr>
    </w:lvl>
  </w:abstractNum>
  <w:abstractNum w:abstractNumId="4" w15:restartNumberingAfterBreak="0">
    <w:nsid w:val="64EE38BE"/>
    <w:multiLevelType w:val="hybridMultilevel"/>
    <w:tmpl w:val="30CC5A26"/>
    <w:lvl w:ilvl="0" w:tplc="DB8892E4">
      <w:numFmt w:val="bullet"/>
      <w:lvlText w:val="☐"/>
      <w:lvlJc w:val="left"/>
      <w:pPr>
        <w:ind w:left="345" w:hanging="238"/>
      </w:pPr>
      <w:rPr>
        <w:rFonts w:ascii="MS Gothic" w:eastAsia="MS Gothic" w:hAnsi="MS Gothic" w:cs="MS Gothic" w:hint="default"/>
        <w:b w:val="0"/>
        <w:bCs w:val="0"/>
        <w:i w:val="0"/>
        <w:iCs w:val="0"/>
        <w:color w:val="1F477B"/>
        <w:spacing w:val="0"/>
        <w:w w:val="100"/>
        <w:sz w:val="18"/>
        <w:szCs w:val="18"/>
        <w:lang w:val="en-US" w:eastAsia="en-US" w:bidi="ar-SA"/>
      </w:rPr>
    </w:lvl>
    <w:lvl w:ilvl="1" w:tplc="D952ACDC">
      <w:numFmt w:val="bullet"/>
      <w:lvlText w:val="•"/>
      <w:lvlJc w:val="left"/>
      <w:pPr>
        <w:ind w:left="637" w:hanging="238"/>
      </w:pPr>
      <w:rPr>
        <w:rFonts w:hint="default"/>
        <w:lang w:val="en-US" w:eastAsia="en-US" w:bidi="ar-SA"/>
      </w:rPr>
    </w:lvl>
    <w:lvl w:ilvl="2" w:tplc="2278DDDC">
      <w:numFmt w:val="bullet"/>
      <w:lvlText w:val="•"/>
      <w:lvlJc w:val="left"/>
      <w:pPr>
        <w:ind w:left="935" w:hanging="238"/>
      </w:pPr>
      <w:rPr>
        <w:rFonts w:hint="default"/>
        <w:lang w:val="en-US" w:eastAsia="en-US" w:bidi="ar-SA"/>
      </w:rPr>
    </w:lvl>
    <w:lvl w:ilvl="3" w:tplc="CB00461C">
      <w:numFmt w:val="bullet"/>
      <w:lvlText w:val="•"/>
      <w:lvlJc w:val="left"/>
      <w:pPr>
        <w:ind w:left="1233" w:hanging="238"/>
      </w:pPr>
      <w:rPr>
        <w:rFonts w:hint="default"/>
        <w:lang w:val="en-US" w:eastAsia="en-US" w:bidi="ar-SA"/>
      </w:rPr>
    </w:lvl>
    <w:lvl w:ilvl="4" w:tplc="14F6860C">
      <w:numFmt w:val="bullet"/>
      <w:lvlText w:val="•"/>
      <w:lvlJc w:val="left"/>
      <w:pPr>
        <w:ind w:left="1531" w:hanging="238"/>
      </w:pPr>
      <w:rPr>
        <w:rFonts w:hint="default"/>
        <w:lang w:val="en-US" w:eastAsia="en-US" w:bidi="ar-SA"/>
      </w:rPr>
    </w:lvl>
    <w:lvl w:ilvl="5" w:tplc="014AC978">
      <w:numFmt w:val="bullet"/>
      <w:lvlText w:val="•"/>
      <w:lvlJc w:val="left"/>
      <w:pPr>
        <w:ind w:left="1829" w:hanging="238"/>
      </w:pPr>
      <w:rPr>
        <w:rFonts w:hint="default"/>
        <w:lang w:val="en-US" w:eastAsia="en-US" w:bidi="ar-SA"/>
      </w:rPr>
    </w:lvl>
    <w:lvl w:ilvl="6" w:tplc="A0B6F990">
      <w:numFmt w:val="bullet"/>
      <w:lvlText w:val="•"/>
      <w:lvlJc w:val="left"/>
      <w:pPr>
        <w:ind w:left="2127" w:hanging="238"/>
      </w:pPr>
      <w:rPr>
        <w:rFonts w:hint="default"/>
        <w:lang w:val="en-US" w:eastAsia="en-US" w:bidi="ar-SA"/>
      </w:rPr>
    </w:lvl>
    <w:lvl w:ilvl="7" w:tplc="99A832E0">
      <w:numFmt w:val="bullet"/>
      <w:lvlText w:val="•"/>
      <w:lvlJc w:val="left"/>
      <w:pPr>
        <w:ind w:left="2425" w:hanging="238"/>
      </w:pPr>
      <w:rPr>
        <w:rFonts w:hint="default"/>
        <w:lang w:val="en-US" w:eastAsia="en-US" w:bidi="ar-SA"/>
      </w:rPr>
    </w:lvl>
    <w:lvl w:ilvl="8" w:tplc="305EDDF2">
      <w:numFmt w:val="bullet"/>
      <w:lvlText w:val="•"/>
      <w:lvlJc w:val="left"/>
      <w:pPr>
        <w:ind w:left="2723" w:hanging="238"/>
      </w:pPr>
      <w:rPr>
        <w:rFonts w:hint="default"/>
        <w:lang w:val="en-US" w:eastAsia="en-US" w:bidi="ar-SA"/>
      </w:rPr>
    </w:lvl>
  </w:abstractNum>
  <w:abstractNum w:abstractNumId="5" w15:restartNumberingAfterBreak="0">
    <w:nsid w:val="737E7D42"/>
    <w:multiLevelType w:val="hybridMultilevel"/>
    <w:tmpl w:val="5D585F10"/>
    <w:lvl w:ilvl="0" w:tplc="64963E9C">
      <w:start w:val="4"/>
      <w:numFmt w:val="decimal"/>
      <w:lvlText w:val="%1."/>
      <w:lvlJc w:val="left"/>
      <w:pPr>
        <w:ind w:left="328" w:hanging="200"/>
      </w:pPr>
      <w:rPr>
        <w:rFonts w:ascii="Arial" w:eastAsia="Arial" w:hAnsi="Arial" w:cs="Arial" w:hint="default"/>
        <w:b w:val="0"/>
        <w:bCs w:val="0"/>
        <w:i w:val="0"/>
        <w:iCs w:val="0"/>
        <w:color w:val="1F1D1E"/>
        <w:spacing w:val="0"/>
        <w:w w:val="100"/>
        <w:sz w:val="18"/>
        <w:szCs w:val="18"/>
        <w:lang w:val="en-US" w:eastAsia="en-US" w:bidi="ar-SA"/>
      </w:rPr>
    </w:lvl>
    <w:lvl w:ilvl="1" w:tplc="69FC6284">
      <w:numFmt w:val="bullet"/>
      <w:lvlText w:val=""/>
      <w:lvlJc w:val="left"/>
      <w:pPr>
        <w:ind w:left="760" w:hanging="288"/>
      </w:pPr>
      <w:rPr>
        <w:rFonts w:ascii="Symbol" w:eastAsia="Symbol" w:hAnsi="Symbol" w:cs="Symbol" w:hint="default"/>
        <w:b w:val="0"/>
        <w:bCs w:val="0"/>
        <w:i w:val="0"/>
        <w:iCs w:val="0"/>
        <w:color w:val="1F1D1E"/>
        <w:spacing w:val="0"/>
        <w:w w:val="100"/>
        <w:sz w:val="18"/>
        <w:szCs w:val="18"/>
        <w:lang w:val="en-US" w:eastAsia="en-US" w:bidi="ar-SA"/>
      </w:rPr>
    </w:lvl>
    <w:lvl w:ilvl="2" w:tplc="E0E2D456">
      <w:numFmt w:val="bullet"/>
      <w:lvlText w:val="•"/>
      <w:lvlJc w:val="left"/>
      <w:pPr>
        <w:ind w:left="1176" w:hanging="288"/>
      </w:pPr>
      <w:rPr>
        <w:rFonts w:hint="default"/>
        <w:lang w:val="en-US" w:eastAsia="en-US" w:bidi="ar-SA"/>
      </w:rPr>
    </w:lvl>
    <w:lvl w:ilvl="3" w:tplc="84AC23B4">
      <w:numFmt w:val="bullet"/>
      <w:lvlText w:val="•"/>
      <w:lvlJc w:val="left"/>
      <w:pPr>
        <w:ind w:left="1593" w:hanging="288"/>
      </w:pPr>
      <w:rPr>
        <w:rFonts w:hint="default"/>
        <w:lang w:val="en-US" w:eastAsia="en-US" w:bidi="ar-SA"/>
      </w:rPr>
    </w:lvl>
    <w:lvl w:ilvl="4" w:tplc="1C1A9B82">
      <w:numFmt w:val="bullet"/>
      <w:lvlText w:val="•"/>
      <w:lvlJc w:val="left"/>
      <w:pPr>
        <w:ind w:left="2009" w:hanging="288"/>
      </w:pPr>
      <w:rPr>
        <w:rFonts w:hint="default"/>
        <w:lang w:val="en-US" w:eastAsia="en-US" w:bidi="ar-SA"/>
      </w:rPr>
    </w:lvl>
    <w:lvl w:ilvl="5" w:tplc="48C4D720">
      <w:numFmt w:val="bullet"/>
      <w:lvlText w:val="•"/>
      <w:lvlJc w:val="left"/>
      <w:pPr>
        <w:ind w:left="2426" w:hanging="288"/>
      </w:pPr>
      <w:rPr>
        <w:rFonts w:hint="default"/>
        <w:lang w:val="en-US" w:eastAsia="en-US" w:bidi="ar-SA"/>
      </w:rPr>
    </w:lvl>
    <w:lvl w:ilvl="6" w:tplc="848C83EA">
      <w:numFmt w:val="bullet"/>
      <w:lvlText w:val="•"/>
      <w:lvlJc w:val="left"/>
      <w:pPr>
        <w:ind w:left="2842" w:hanging="288"/>
      </w:pPr>
      <w:rPr>
        <w:rFonts w:hint="default"/>
        <w:lang w:val="en-US" w:eastAsia="en-US" w:bidi="ar-SA"/>
      </w:rPr>
    </w:lvl>
    <w:lvl w:ilvl="7" w:tplc="3C1C6DE6">
      <w:numFmt w:val="bullet"/>
      <w:lvlText w:val="•"/>
      <w:lvlJc w:val="left"/>
      <w:pPr>
        <w:ind w:left="3259" w:hanging="288"/>
      </w:pPr>
      <w:rPr>
        <w:rFonts w:hint="default"/>
        <w:lang w:val="en-US" w:eastAsia="en-US" w:bidi="ar-SA"/>
      </w:rPr>
    </w:lvl>
    <w:lvl w:ilvl="8" w:tplc="8168FD3E">
      <w:numFmt w:val="bullet"/>
      <w:lvlText w:val="•"/>
      <w:lvlJc w:val="left"/>
      <w:pPr>
        <w:ind w:left="3675" w:hanging="288"/>
      </w:pPr>
      <w:rPr>
        <w:rFonts w:hint="default"/>
        <w:lang w:val="en-US" w:eastAsia="en-US" w:bidi="ar-SA"/>
      </w:rPr>
    </w:lvl>
  </w:abstractNum>
  <w:abstractNum w:abstractNumId="6" w15:restartNumberingAfterBreak="0">
    <w:nsid w:val="7E334953"/>
    <w:multiLevelType w:val="hybridMultilevel"/>
    <w:tmpl w:val="66427CD8"/>
    <w:lvl w:ilvl="0" w:tplc="F38E5072">
      <w:numFmt w:val="bullet"/>
      <w:lvlText w:val="☐"/>
      <w:lvlJc w:val="left"/>
      <w:pPr>
        <w:ind w:left="347" w:hanging="236"/>
      </w:pPr>
      <w:rPr>
        <w:rFonts w:ascii="MS Gothic" w:eastAsia="MS Gothic" w:hAnsi="MS Gothic" w:cs="MS Gothic" w:hint="default"/>
        <w:b w:val="0"/>
        <w:bCs w:val="0"/>
        <w:i w:val="0"/>
        <w:iCs w:val="0"/>
        <w:color w:val="1F477B"/>
        <w:spacing w:val="0"/>
        <w:w w:val="100"/>
        <w:sz w:val="18"/>
        <w:szCs w:val="18"/>
        <w:lang w:val="en-US" w:eastAsia="en-US" w:bidi="ar-SA"/>
      </w:rPr>
    </w:lvl>
    <w:lvl w:ilvl="1" w:tplc="B75001FC">
      <w:numFmt w:val="bullet"/>
      <w:lvlText w:val="•"/>
      <w:lvlJc w:val="left"/>
      <w:pPr>
        <w:ind w:left="621" w:hanging="236"/>
      </w:pPr>
      <w:rPr>
        <w:rFonts w:hint="default"/>
        <w:lang w:val="en-US" w:eastAsia="en-US" w:bidi="ar-SA"/>
      </w:rPr>
    </w:lvl>
    <w:lvl w:ilvl="2" w:tplc="6C4E4C64">
      <w:numFmt w:val="bullet"/>
      <w:lvlText w:val="•"/>
      <w:lvlJc w:val="left"/>
      <w:pPr>
        <w:ind w:left="903" w:hanging="236"/>
      </w:pPr>
      <w:rPr>
        <w:rFonts w:hint="default"/>
        <w:lang w:val="en-US" w:eastAsia="en-US" w:bidi="ar-SA"/>
      </w:rPr>
    </w:lvl>
    <w:lvl w:ilvl="3" w:tplc="18142948">
      <w:numFmt w:val="bullet"/>
      <w:lvlText w:val="•"/>
      <w:lvlJc w:val="left"/>
      <w:pPr>
        <w:ind w:left="1185" w:hanging="236"/>
      </w:pPr>
      <w:rPr>
        <w:rFonts w:hint="default"/>
        <w:lang w:val="en-US" w:eastAsia="en-US" w:bidi="ar-SA"/>
      </w:rPr>
    </w:lvl>
    <w:lvl w:ilvl="4" w:tplc="1998279A">
      <w:numFmt w:val="bullet"/>
      <w:lvlText w:val="•"/>
      <w:lvlJc w:val="left"/>
      <w:pPr>
        <w:ind w:left="1467" w:hanging="236"/>
      </w:pPr>
      <w:rPr>
        <w:rFonts w:hint="default"/>
        <w:lang w:val="en-US" w:eastAsia="en-US" w:bidi="ar-SA"/>
      </w:rPr>
    </w:lvl>
    <w:lvl w:ilvl="5" w:tplc="B3AE90F4">
      <w:numFmt w:val="bullet"/>
      <w:lvlText w:val="•"/>
      <w:lvlJc w:val="left"/>
      <w:pPr>
        <w:ind w:left="1749" w:hanging="236"/>
      </w:pPr>
      <w:rPr>
        <w:rFonts w:hint="default"/>
        <w:lang w:val="en-US" w:eastAsia="en-US" w:bidi="ar-SA"/>
      </w:rPr>
    </w:lvl>
    <w:lvl w:ilvl="6" w:tplc="4EB01006">
      <w:numFmt w:val="bullet"/>
      <w:lvlText w:val="•"/>
      <w:lvlJc w:val="left"/>
      <w:pPr>
        <w:ind w:left="2030" w:hanging="236"/>
      </w:pPr>
      <w:rPr>
        <w:rFonts w:hint="default"/>
        <w:lang w:val="en-US" w:eastAsia="en-US" w:bidi="ar-SA"/>
      </w:rPr>
    </w:lvl>
    <w:lvl w:ilvl="7" w:tplc="1876BE4C">
      <w:numFmt w:val="bullet"/>
      <w:lvlText w:val="•"/>
      <w:lvlJc w:val="left"/>
      <w:pPr>
        <w:ind w:left="2312" w:hanging="236"/>
      </w:pPr>
      <w:rPr>
        <w:rFonts w:hint="default"/>
        <w:lang w:val="en-US" w:eastAsia="en-US" w:bidi="ar-SA"/>
      </w:rPr>
    </w:lvl>
    <w:lvl w:ilvl="8" w:tplc="24C6448C">
      <w:numFmt w:val="bullet"/>
      <w:lvlText w:val="•"/>
      <w:lvlJc w:val="left"/>
      <w:pPr>
        <w:ind w:left="2594" w:hanging="236"/>
      </w:pPr>
      <w:rPr>
        <w:rFonts w:hint="default"/>
        <w:lang w:val="en-US" w:eastAsia="en-US" w:bidi="ar-SA"/>
      </w:rPr>
    </w:lvl>
  </w:abstractNum>
  <w:num w:numId="1" w16cid:durableId="140538816">
    <w:abstractNumId w:val="5"/>
  </w:num>
  <w:num w:numId="2" w16cid:durableId="1754932761">
    <w:abstractNumId w:val="2"/>
  </w:num>
  <w:num w:numId="3" w16cid:durableId="1879734411">
    <w:abstractNumId w:val="3"/>
  </w:num>
  <w:num w:numId="4" w16cid:durableId="1431928063">
    <w:abstractNumId w:val="6"/>
  </w:num>
  <w:num w:numId="5" w16cid:durableId="651712267">
    <w:abstractNumId w:val="1"/>
  </w:num>
  <w:num w:numId="6" w16cid:durableId="520825765">
    <w:abstractNumId w:val="0"/>
  </w:num>
  <w:num w:numId="7" w16cid:durableId="16656257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1sM4QyqQj5T4maR3B7KdF0aofD2wfZmp6uG2Y4XfmrUiC/ukf2rJJcqiW1yskv/x/O7MGHajRaqlpkkv3wcNLA==" w:salt="OZU/KoXUwqIpqcU/6Ktbtw=="/>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D23293"/>
    <w:rsid w:val="000C2182"/>
    <w:rsid w:val="00297C37"/>
    <w:rsid w:val="003B5541"/>
    <w:rsid w:val="00702958"/>
    <w:rsid w:val="00723C26"/>
    <w:rsid w:val="007B2524"/>
    <w:rsid w:val="00857678"/>
    <w:rsid w:val="00A23884"/>
    <w:rsid w:val="00D23293"/>
    <w:rsid w:val="00E82F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F6903F"/>
  <w15:docId w15:val="{BD05542E-0D68-4C1B-8A55-20BAE2EC8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20"/>
    </w:pPr>
    <w:rPr>
      <w:sz w:val="20"/>
      <w:szCs w:val="20"/>
    </w:rPr>
  </w:style>
  <w:style w:type="paragraph" w:styleId="Title">
    <w:name w:val="Title"/>
    <w:basedOn w:val="Normal"/>
    <w:uiPriority w:val="10"/>
    <w:qFormat/>
    <w:pPr>
      <w:spacing w:before="229"/>
      <w:ind w:left="720"/>
    </w:pPr>
    <w:rPr>
      <w:b/>
      <w:bC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1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ynect.ky.gov/"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customXml" Target="../customXml/item2.xml"/><Relationship Id="rId5" Type="http://schemas.openxmlformats.org/officeDocument/2006/relationships/image" Target="media/image1.jpeg"/><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970688-4C40-4C89-B060-DFDB25100927}"/>
</file>

<file path=customXml/itemProps2.xml><?xml version="1.0" encoding="utf-8"?>
<ds:datastoreItem xmlns:ds="http://schemas.openxmlformats.org/officeDocument/2006/customXml" ds:itemID="{B492D223-C474-4A35-B4E1-566ADCF035B4}"/>
</file>

<file path=customXml/itemProps3.xml><?xml version="1.0" encoding="utf-8"?>
<ds:datastoreItem xmlns:ds="http://schemas.openxmlformats.org/officeDocument/2006/customXml" ds:itemID="{9DCE42A7-EE01-4F51-9600-DB8568F82EAB}"/>
</file>

<file path=docProps/app.xml><?xml version="1.0" encoding="utf-8"?>
<Properties xmlns="http://schemas.openxmlformats.org/officeDocument/2006/extended-properties" xmlns:vt="http://schemas.openxmlformats.org/officeDocument/2006/docPropsVTypes">
  <Template>Normal</Template>
  <TotalTime>7</TotalTime>
  <Pages>1</Pages>
  <Words>414</Words>
  <Characters>2362</Characters>
  <Application>Microsoft Office Word</Application>
  <DocSecurity>8</DocSecurity>
  <Lines>19</Lines>
  <Paragraphs>5</Paragraphs>
  <ScaleCrop>false</ScaleCrop>
  <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Cox, Michael (CHFS DMS DHPO)</cp:lastModifiedBy>
  <cp:revision>7</cp:revision>
  <dcterms:created xsi:type="dcterms:W3CDTF">2024-03-27T15:36:00Z</dcterms:created>
  <dcterms:modified xsi:type="dcterms:W3CDTF">2026-02-20T13:50:00Z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2021-06-03T00:00:00Z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0d011664-d65f-4b18-9c08-c8877304efab</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2021-05-28T19:41:27Z</vt:lpwstr>
  </property>
  <property fmtid="{D5CDD505-2E9C-101B-9397-08002B2CF9AE}" pid="12" name="MSIP_Label_ea60d57e-af5b-4752-ac57-3e4f28ca11dc_SiteId">
    <vt:lpwstr>36da45f1-dd2c-4d1f-af13-5abe46b99921</vt:lpwstr>
  </property>
  <property fmtid="{D5CDD505-2E9C-101B-9397-08002B2CF9AE}" pid="13" name="Producer">
    <vt:lpwstr>Adobe PDF Library 21.1.187</vt:lpwstr>
  </property>
  <property fmtid="{D5CDD505-2E9C-101B-9397-08002B2CF9AE}" pid="14" name="SourceModified">
    <vt:lpwstr/>
  </property>
  <property fmtid="{D5CDD505-2E9C-101B-9397-08002B2CF9AE}" pid="15" name="GrammarlyDocumentId">
    <vt:lpwstr>17e401675779417e82440aae29be5da2c1d95cfca406915e44efcb994cb0599a</vt:lpwstr>
  </property>
</Properties>
</file>